
<file path=[Content_Types].xml><?xml version="1.0" encoding="utf-8"?>
<Types xmlns="http://schemas.openxmlformats.org/package/2006/content-types">
  <Default Extension="jpeg" ContentType="image/jpeg"/>
  <Default Extension="JPG" ContentType="image/.jp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黑体" w:hAnsi="黑体" w:eastAsia="黑体" w:cs="黑体"/>
          <w:sz w:val="32"/>
          <w:szCs w:val="32"/>
          <w:lang w:val="en" w:eastAsia="zh-CN"/>
        </w:rPr>
      </w:pPr>
      <w:r>
        <w:rPr>
          <w:rFonts w:hint="eastAsia" w:ascii="黑体" w:hAnsi="黑体" w:eastAsia="黑体" w:cs="黑体"/>
          <w:sz w:val="32"/>
          <w:szCs w:val="32"/>
          <w:lang w:val="en-US" w:eastAsia="zh-CN"/>
        </w:rPr>
        <w:t>附件1-</w:t>
      </w:r>
      <w:r>
        <w:rPr>
          <w:rFonts w:hint="default" w:ascii="黑体" w:hAnsi="黑体" w:eastAsia="黑体" w:cs="黑体"/>
          <w:sz w:val="32"/>
          <w:szCs w:val="32"/>
          <w:lang w:val="en" w:eastAsia="zh-CN"/>
        </w:rPr>
        <w:t>4</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黑体" w:hAnsi="黑体" w:eastAsia="黑体" w:cs="黑体"/>
          <w:sz w:val="32"/>
          <w:szCs w:val="32"/>
          <w:lang w:val="en-US" w:eastAsia="zh-CN"/>
        </w:rPr>
      </w:pPr>
    </w:p>
    <w:tbl>
      <w:tblPr>
        <w:tblStyle w:val="3"/>
        <w:tblpPr w:leftFromText="180" w:rightFromText="180" w:vertAnchor="text" w:horzAnchor="page" w:tblpX="1931" w:tblpY="1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3"/>
        <w:gridCol w:w="2038"/>
        <w:gridCol w:w="2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2283" w:type="dxa"/>
            <w:vMerge w:val="restart"/>
            <w:tcBorders>
              <w:top w:val="single" w:color="auto" w:sz="18" w:space="0"/>
              <w:left w:val="single" w:color="auto" w:sz="1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szCs w:val="24"/>
                <w:vertAlign w:val="baseline"/>
                <w:lang w:val="en-US" w:eastAsia="zh-CN"/>
              </w:rPr>
            </w:pPr>
            <w:r>
              <w:rPr>
                <w:rFonts w:hint="eastAsia" w:ascii="黑体" w:hAnsi="黑体" w:eastAsia="黑体" w:cs="黑体"/>
                <w:color w:val="000000"/>
                <w:sz w:val="24"/>
                <w:szCs w:val="24"/>
                <w:vertAlign w:val="baseline"/>
                <w:lang w:val="en-US" w:eastAsia="zh-CN"/>
              </w:rPr>
              <w:t>收件信息</w:t>
            </w: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方正小标宋简体" w:hAnsi="方正小标宋简体" w:eastAsia="方正小标宋简体" w:cs="方正小标宋简体"/>
                <w:color w:val="000000"/>
                <w:sz w:val="44"/>
                <w:szCs w:val="44"/>
                <w:vertAlign w:val="baseline"/>
                <w:lang w:val="en-US" w:eastAsia="zh-CN"/>
              </w:rPr>
            </w:pPr>
            <w:r>
              <w:rPr>
                <w:rFonts w:hint="eastAsia" w:ascii="黑体" w:hAnsi="黑体" w:eastAsia="黑体" w:cs="黑体"/>
                <w:color w:val="000000"/>
                <w:sz w:val="24"/>
                <w:szCs w:val="24"/>
                <w:vertAlign w:val="baseline"/>
                <w:lang w:val="en-US" w:eastAsia="zh-CN"/>
              </w:rPr>
              <w:t>（由收件人填写）</w:t>
            </w:r>
          </w:p>
        </w:tc>
        <w:tc>
          <w:tcPr>
            <w:tcW w:w="2038" w:type="dxa"/>
            <w:tcBorders>
              <w:top w:val="single" w:color="auto" w:sz="1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color w:val="000000"/>
                <w:sz w:val="24"/>
                <w:szCs w:val="24"/>
                <w:vertAlign w:val="baseline"/>
                <w:lang w:val="en-US" w:eastAsia="zh-CN"/>
              </w:rPr>
            </w:pPr>
            <w:r>
              <w:rPr>
                <w:rFonts w:hint="eastAsia" w:ascii="黑体" w:hAnsi="黑体" w:eastAsia="黑体" w:cs="黑体"/>
                <w:color w:val="000000"/>
                <w:sz w:val="24"/>
                <w:szCs w:val="24"/>
                <w:vertAlign w:val="baseline"/>
                <w:lang w:val="en-US" w:eastAsia="zh-CN"/>
              </w:rPr>
              <w:t>编号</w:t>
            </w:r>
          </w:p>
        </w:tc>
        <w:tc>
          <w:tcPr>
            <w:tcW w:w="2157" w:type="dxa"/>
            <w:tcBorders>
              <w:top w:val="single" w:color="auto" w:sz="18" w:space="0"/>
              <w:right w:val="single" w:color="auto" w:sz="1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2283" w:type="dxa"/>
            <w:vMerge w:val="continue"/>
            <w:tcBorders>
              <w:left w:val="single" w:color="auto" w:sz="18" w:space="0"/>
              <w:bottom w:val="single" w:color="auto" w:sz="18" w:space="0"/>
            </w:tcBorders>
            <w:noWrap w:val="0"/>
            <w:vAlign w:val="top"/>
          </w:tcPr>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sz w:val="44"/>
                <w:szCs w:val="44"/>
                <w:vertAlign w:val="baseline"/>
                <w:lang w:eastAsia="zh-CN"/>
              </w:rPr>
            </w:pPr>
          </w:p>
        </w:tc>
        <w:tc>
          <w:tcPr>
            <w:tcW w:w="2038" w:type="dxa"/>
            <w:tcBorders>
              <w:bottom w:val="single" w:color="auto" w:sz="18" w:space="0"/>
            </w:tcBorders>
            <w:noWrap w:val="0"/>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黑体" w:hAnsi="黑体" w:eastAsia="黑体" w:cs="黑体"/>
                <w:color w:val="000000"/>
                <w:sz w:val="24"/>
                <w:szCs w:val="24"/>
                <w:vertAlign w:val="baseline"/>
                <w:lang w:val="en-US" w:eastAsia="zh-CN"/>
              </w:rPr>
            </w:pPr>
            <w:r>
              <w:rPr>
                <w:rFonts w:hint="eastAsia" w:ascii="黑体" w:hAnsi="黑体" w:eastAsia="黑体" w:cs="黑体"/>
                <w:color w:val="000000"/>
                <w:sz w:val="24"/>
                <w:szCs w:val="24"/>
                <w:vertAlign w:val="baseline"/>
                <w:lang w:val="en-US" w:eastAsia="zh-CN"/>
              </w:rPr>
              <w:t>日期</w:t>
            </w:r>
          </w:p>
        </w:tc>
        <w:tc>
          <w:tcPr>
            <w:tcW w:w="2157" w:type="dxa"/>
            <w:tcBorders>
              <w:bottom w:val="single" w:color="auto" w:sz="18" w:space="0"/>
              <w:right w:val="single" w:color="auto" w:sz="18" w:space="0"/>
            </w:tcBorders>
            <w:noWrap w:val="0"/>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黑体" w:hAnsi="黑体" w:eastAsia="黑体" w:cs="黑体"/>
                <w:color w:val="000000"/>
                <w:sz w:val="24"/>
                <w:szCs w:val="24"/>
                <w:vertAlign w:val="baseline"/>
                <w:lang w:val="en-US"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返还</w:t>
      </w:r>
      <w:r>
        <w:rPr>
          <w:rFonts w:hint="eastAsia" w:ascii="方正小标宋简体" w:hAnsi="方正小标宋简体" w:eastAsia="方正小标宋简体" w:cs="方正小标宋简体"/>
          <w:sz w:val="44"/>
          <w:szCs w:val="44"/>
          <w:lang w:val="en-US" w:eastAsia="zh-CN"/>
        </w:rPr>
        <w:t>工资保证金</w:t>
      </w:r>
      <w:r>
        <w:rPr>
          <w:rFonts w:hint="eastAsia" w:ascii="方正小标宋简体" w:hAnsi="方正小标宋简体" w:eastAsia="方正小标宋简体" w:cs="方正小标宋简体"/>
          <w:sz w:val="44"/>
          <w:szCs w:val="44"/>
          <w:lang w:eastAsia="zh-CN"/>
        </w:rPr>
        <w:t>保函（保单）正本原件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申</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请</w:t>
      </w:r>
      <w:r>
        <w:rPr>
          <w:rFonts w:hint="eastAsia" w:ascii="方正小标宋简体" w:hAnsi="方正小标宋简体" w:eastAsia="方正小标宋简体" w:cs="方正小标宋简体"/>
          <w:sz w:val="44"/>
          <w:szCs w:val="44"/>
          <w:lang w:val="en-US" w:eastAsia="zh-CN"/>
        </w:rPr>
        <w:t xml:space="preserve">    </w:t>
      </w:r>
      <w:r>
        <w:rPr>
          <w:rFonts w:hint="eastAsia" w:ascii="方正小标宋简体" w:hAnsi="方正小标宋简体" w:eastAsia="方正小标宋简体" w:cs="方正小标宋简体"/>
          <w:sz w:val="44"/>
          <w:szCs w:val="44"/>
          <w:lang w:eastAsia="zh-CN"/>
        </w:rPr>
        <w:t>书</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2312" w:hAnsi="方正仿宋_GB2312" w:eastAsia="方正仿宋_GB2312" w:cs="方正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区</w:t>
      </w:r>
      <w:r>
        <w:rPr>
          <w:rFonts w:hint="eastAsia" w:ascii="仿宋_GB2312" w:hAnsi="仿宋_GB2312" w:eastAsia="仿宋_GB2312" w:cs="仿宋_GB2312"/>
          <w:sz w:val="32"/>
          <w:szCs w:val="32"/>
          <w:lang w:val="en-US" w:eastAsia="zh-CN"/>
        </w:rPr>
        <w:t>人力资源行政部门：</w:t>
      </w:r>
    </w:p>
    <w:p>
      <w:pPr>
        <w:keepNext w:val="0"/>
        <w:keepLines w:val="0"/>
        <w:pageBreakBefore w:val="0"/>
        <w:widowControl w:val="0"/>
        <w:kinsoku/>
        <w:wordWrap/>
        <w:overflowPunct/>
        <w:topLinePunct w:val="0"/>
        <w:autoSpaceDE/>
        <w:autoSpaceDN/>
        <w:bidi w:val="0"/>
        <w:adjustRightInd/>
        <w:snapToGrid/>
        <w:spacing w:line="560" w:lineRule="exact"/>
        <w:ind w:left="17" w:leftChars="8" w:firstLine="617" w:firstLineChars="193"/>
        <w:textAlignment w:val="auto"/>
        <w:rPr>
          <w:rFonts w:hint="eastAsia" w:ascii="仿宋_GB2312" w:hAnsi="仿宋_GB2312" w:eastAsia="仿宋_GB2312" w:cs="仿宋_GB2312"/>
          <w:color w:val="000000"/>
          <w:sz w:val="32"/>
          <w:szCs w:val="32"/>
          <w:lang w:eastAsia="zh-CN"/>
        </w:rPr>
      </w:pPr>
      <w:r>
        <w:rPr>
          <w:rFonts w:hint="eastAsia" w:ascii="仿宋_GB2312" w:hAnsi="仿宋_GB2312" w:eastAsia="仿宋_GB2312" w:cs="仿宋_GB2312"/>
          <w:sz w:val="32"/>
          <w:szCs w:val="32"/>
          <w:lang w:val="en-US" w:eastAsia="zh-CN"/>
        </w:rPr>
        <w:t>我公司承建的</w:t>
      </w:r>
      <w:r>
        <w:rPr>
          <w:rFonts w:hint="eastAsia" w:ascii="仿宋_GB2312" w:hAnsi="仿宋_GB2312" w:eastAsia="仿宋_GB2312" w:cs="仿宋_GB2312"/>
          <w:i/>
          <w:iCs/>
          <w:sz w:val="32"/>
          <w:szCs w:val="32"/>
          <w:u w:val="single"/>
          <w:lang w:val="en-US" w:eastAsia="zh-CN"/>
        </w:rPr>
        <w:t xml:space="preserve">            </w:t>
      </w:r>
      <w:r>
        <w:rPr>
          <w:rFonts w:hint="eastAsia" w:ascii="仿宋_GB2312" w:hAnsi="仿宋_GB2312" w:eastAsia="仿宋_GB2312" w:cs="仿宋_GB2312"/>
          <w:i w:val="0"/>
          <w:iCs w:val="0"/>
          <w:sz w:val="32"/>
          <w:szCs w:val="32"/>
          <w:u w:val="none"/>
          <w:lang w:val="en-US" w:eastAsia="zh-CN"/>
        </w:rPr>
        <w:t>（工程名称），已于</w:t>
      </w:r>
      <w:r>
        <w:rPr>
          <w:rFonts w:hint="eastAsia" w:ascii="仿宋_GB2312" w:hAnsi="仿宋_GB2312" w:eastAsia="仿宋_GB2312" w:cs="仿宋_GB2312"/>
          <w:i w:val="0"/>
          <w:iCs w:val="0"/>
          <w:sz w:val="32"/>
          <w:szCs w:val="32"/>
          <w:u w:val="single"/>
          <w:lang w:val="en-US" w:eastAsia="zh-CN"/>
        </w:rPr>
        <w:t xml:space="preserve">     年月   日</w:t>
      </w:r>
      <w:r>
        <w:rPr>
          <w:rFonts w:hint="eastAsia" w:ascii="仿宋_GB2312" w:hAnsi="仿宋_GB2312" w:eastAsia="仿宋_GB2312" w:cs="仿宋_GB2312"/>
          <w:color w:val="000000"/>
          <w:sz w:val="32"/>
          <w:szCs w:val="32"/>
          <w:u w:val="none"/>
        </w:rPr>
        <w:t>竣工（交工）验收</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我公司确认，该工程不存在未解决的拖欠农民工工资问题。现特向贵局申请返回我公司于</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年</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月</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 xml:space="preserve">日向贵单位提交的保函/保单）（编号 </w:t>
      </w:r>
      <w:r>
        <w:rPr>
          <w:rFonts w:hint="eastAsia" w:ascii="仿宋_GB2312" w:hAnsi="仿宋_GB2312" w:eastAsia="仿宋_GB2312" w:cs="仿宋_GB2312"/>
          <w:color w:val="000000"/>
          <w:sz w:val="32"/>
          <w:szCs w:val="32"/>
          <w:u w:val="single"/>
          <w:lang w:val="en-US" w:eastAsia="zh-CN"/>
        </w:rPr>
        <w:t xml:space="preserve">               </w:t>
      </w:r>
      <w:r>
        <w:rPr>
          <w:rFonts w:hint="eastAsia" w:ascii="仿宋_GB2312" w:hAnsi="仿宋_GB2312" w:eastAsia="仿宋_GB2312" w:cs="仿宋_GB2312"/>
          <w:color w:val="000000"/>
          <w:sz w:val="32"/>
          <w:szCs w:val="32"/>
          <w:u w:val="none"/>
          <w:lang w:val="en-US" w:eastAsia="zh-CN"/>
        </w:rPr>
        <w:t>）正本原件。我公司将于提交本申请之日起，5个工作日内，将该工程不存在未解决的拖欠农民工工资问题的书面承诺在</w:t>
      </w:r>
      <w:r>
        <w:rPr>
          <w:rFonts w:hint="eastAsia" w:ascii="仿宋_GB2312" w:hAnsi="仿宋_GB2312" w:eastAsia="仿宋_GB2312" w:cs="仿宋_GB2312"/>
          <w:color w:val="000000"/>
          <w:sz w:val="32"/>
          <w:szCs w:val="32"/>
          <w:lang w:val="en-US" w:eastAsia="zh-CN"/>
        </w:rPr>
        <w:t>施工现场维权信息告示牌</w:t>
      </w:r>
      <w:r>
        <w:rPr>
          <w:rFonts w:hint="eastAsia" w:ascii="仿宋_GB2312" w:hAnsi="仿宋_GB2312" w:eastAsia="仿宋_GB2312" w:cs="仿宋_GB2312"/>
          <w:color w:val="000000"/>
          <w:sz w:val="32"/>
          <w:szCs w:val="32"/>
          <w:lang w:eastAsia="zh-CN"/>
        </w:rPr>
        <w:t>公示30日。</w:t>
      </w:r>
    </w:p>
    <w:p>
      <w:pPr>
        <w:keepNext w:val="0"/>
        <w:keepLines w:val="0"/>
        <w:pageBreakBefore w:val="0"/>
        <w:widowControl w:val="0"/>
        <w:kinsoku/>
        <w:wordWrap/>
        <w:overflowPunct/>
        <w:topLinePunct w:val="0"/>
        <w:autoSpaceDE/>
        <w:autoSpaceDN/>
        <w:bidi w:val="0"/>
        <w:adjustRightInd/>
        <w:snapToGrid/>
        <w:spacing w:line="560" w:lineRule="exact"/>
        <w:ind w:left="17" w:leftChars="8" w:firstLine="617" w:firstLineChars="193"/>
        <w:textAlignment w:val="auto"/>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特此申请。</w:t>
      </w:r>
    </w:p>
    <w:p>
      <w:pPr>
        <w:keepNext w:val="0"/>
        <w:keepLines w:val="0"/>
        <w:pageBreakBefore w:val="0"/>
        <w:widowControl w:val="0"/>
        <w:kinsoku/>
        <w:wordWrap/>
        <w:overflowPunct/>
        <w:topLinePunct w:val="0"/>
        <w:autoSpaceDE/>
        <w:autoSpaceDN/>
        <w:bidi w:val="0"/>
        <w:adjustRightInd/>
        <w:snapToGrid/>
        <w:spacing w:line="560" w:lineRule="exact"/>
        <w:ind w:left="17" w:leftChars="8" w:firstLine="617" w:firstLineChars="193"/>
        <w:textAlignment w:val="auto"/>
        <w:rPr>
          <w:rFonts w:hint="eastAsia" w:ascii="仿宋_GB2312" w:eastAsia="仿宋_GB2312"/>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17" w:leftChars="8" w:firstLine="617" w:firstLineChars="193"/>
        <w:textAlignment w:val="auto"/>
        <w:rPr>
          <w:rFonts w:hint="eastAsia" w:ascii="仿宋_GB2312" w:eastAsia="仿宋_GB2312"/>
          <w:color w:val="000000"/>
          <w:sz w:val="32"/>
          <w:szCs w:val="32"/>
          <w:u w:val="none"/>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firstLine="5459" w:firstLineChars="1706"/>
        <w:textAlignment w:val="auto"/>
        <w:rPr>
          <w:rFonts w:hint="eastAsia" w:ascii="仿宋_GB2312" w:eastAsia="仿宋_GB2312"/>
          <w:color w:val="000000"/>
          <w:sz w:val="32"/>
          <w:szCs w:val="32"/>
          <w:u w:val="none"/>
          <w:lang w:val="en-US" w:eastAsia="zh-CN"/>
        </w:rPr>
      </w:pPr>
      <w:r>
        <w:rPr>
          <w:rFonts w:hint="eastAsia" w:ascii="仿宋_GB2312" w:eastAsia="仿宋_GB2312"/>
          <w:color w:val="000000"/>
          <w:sz w:val="32"/>
          <w:szCs w:val="32"/>
          <w:u w:val="none"/>
          <w:lang w:val="en-US" w:eastAsia="zh-CN"/>
        </w:rPr>
        <w:t>申请人：</w:t>
      </w: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_GB2312" w:eastAsia="仿宋_GB2312"/>
          <w:color w:val="000000"/>
          <w:sz w:val="32"/>
          <w:szCs w:val="32"/>
          <w:u w:val="none"/>
          <w:lang w:val="en-US" w:eastAsia="zh-CN"/>
        </w:rPr>
      </w:pPr>
      <w:r>
        <w:rPr>
          <w:rFonts w:hint="eastAsia" w:ascii="仿宋_GB2312" w:eastAsia="仿宋_GB2312"/>
          <w:color w:val="000000"/>
          <w:sz w:val="32"/>
          <w:szCs w:val="32"/>
          <w:u w:val="none"/>
          <w:lang w:val="en-US" w:eastAsia="zh-CN"/>
        </w:rPr>
        <w:t xml:space="preserve">                                 年  月  日</w:t>
      </w:r>
    </w:p>
    <w:p/>
    <w:p/>
    <w:p>
      <w:pPr>
        <w:rPr>
          <w:rFonts w:hint="eastAsia"/>
          <w:lang w:val="en-US" w:eastAsia="zh-CN"/>
        </w:rPr>
      </w:pPr>
    </w:p>
    <w:p>
      <w:pPr>
        <w:rPr>
          <w:rFonts w:hint="eastAsia"/>
          <w:lang w:val="en-US" w:eastAsia="zh-CN"/>
        </w:rPr>
      </w:pPr>
    </w:p>
    <w:p>
      <w:pPr>
        <w:rPr>
          <w:rFonts w:hint="eastAsia"/>
          <w:lang w:val="en-US" w:eastAsia="zh-CN"/>
        </w:rPr>
      </w:pPr>
    </w:p>
    <w:p>
      <w:pPr>
        <w:jc w:val="center"/>
        <w:rPr>
          <w:rFonts w:hint="eastAsia"/>
          <w:lang w:val="en-US" w:eastAsia="zh-CN"/>
        </w:rPr>
      </w:pPr>
    </w:p>
    <w:p>
      <w:pPr>
        <w:jc w:val="left"/>
        <w:rPr>
          <w:rFonts w:hint="eastAsia"/>
          <w:sz w:val="28"/>
          <w:szCs w:val="28"/>
          <w:lang w:val="en-US" w:eastAsia="zh-CN"/>
        </w:rPr>
      </w:pPr>
      <w:r>
        <w:rPr>
          <w:rFonts w:hint="eastAsia"/>
          <w:sz w:val="28"/>
          <w:szCs w:val="28"/>
          <w:lang w:val="en-US" w:eastAsia="zh-CN"/>
        </w:rPr>
        <w:t>推荐办理：</w:t>
      </w:r>
    </w:p>
    <w:p>
      <w:pPr>
        <w:jc w:val="left"/>
        <w:rPr>
          <w:rFonts w:hint="eastAsia"/>
          <w:sz w:val="28"/>
          <w:szCs w:val="28"/>
          <w:lang w:val="en-US" w:eastAsia="zh-CN"/>
        </w:rPr>
      </w:pPr>
    </w:p>
    <w:p>
      <w:pPr>
        <w:jc w:val="left"/>
        <w:rPr>
          <w:rFonts w:hint="eastAsia"/>
          <w:sz w:val="28"/>
          <w:szCs w:val="28"/>
          <w:lang w:val="en-US" w:eastAsia="zh-CN"/>
        </w:rPr>
      </w:pPr>
      <w:r>
        <w:rPr>
          <w:rFonts w:hint="eastAsia"/>
          <w:sz w:val="28"/>
          <w:szCs w:val="28"/>
          <w:lang w:val="en-US" w:eastAsia="zh-CN"/>
        </w:rPr>
        <w:t>深圳市信安工程担保有限公司为符合深圳市办理农民工工资保证金条件的担保机构，出具担保公司商业保函</w:t>
      </w:r>
    </w:p>
    <w:p>
      <w:pPr>
        <w:jc w:val="left"/>
        <w:rPr>
          <w:rFonts w:hint="eastAsia"/>
          <w:sz w:val="28"/>
          <w:szCs w:val="28"/>
          <w:lang w:val="en-US" w:eastAsia="zh-CN"/>
        </w:rPr>
      </w:pPr>
      <w:bookmarkStart w:id="0" w:name="_GoBack"/>
      <w:bookmarkEnd w:id="0"/>
      <w:r>
        <w:rPr>
          <w:rFonts w:hint="eastAsia"/>
          <w:sz w:val="28"/>
          <w:szCs w:val="28"/>
          <w:lang w:val="en-US" w:eastAsia="zh-CN"/>
        </w:rPr>
        <w:t>办理保函请联系 15815552225 王小姐</w:t>
      </w:r>
    </w:p>
    <w:p>
      <w:pPr>
        <w:jc w:val="left"/>
        <w:rPr>
          <w:rFonts w:hint="eastAsia"/>
          <w:sz w:val="28"/>
          <w:szCs w:val="28"/>
          <w:lang w:val="en-US" w:eastAsia="zh-CN"/>
        </w:rPr>
      </w:pPr>
      <w:r>
        <w:rPr>
          <w:rFonts w:hint="eastAsia"/>
          <w:sz w:val="28"/>
          <w:szCs w:val="28"/>
          <w:lang w:val="en-US" w:eastAsia="zh-CN"/>
        </w:rPr>
        <w:drawing>
          <wp:inline distT="0" distB="0" distL="114300" distR="114300">
            <wp:extent cx="2468245" cy="3365500"/>
            <wp:effectExtent l="0" t="0" r="635" b="2540"/>
            <wp:docPr id="2" name="图片 2" descr="a80ac3ee97d4d530eeb995938e8c5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a80ac3ee97d4d530eeb995938e8c527"/>
                    <pic:cNvPicPr>
                      <a:picLocks noChangeAspect="1"/>
                    </pic:cNvPicPr>
                  </pic:nvPicPr>
                  <pic:blipFill>
                    <a:blip r:embed="rId4"/>
                    <a:stretch>
                      <a:fillRect/>
                    </a:stretch>
                  </pic:blipFill>
                  <pic:spPr>
                    <a:xfrm>
                      <a:off x="0" y="0"/>
                      <a:ext cx="2468245" cy="3365500"/>
                    </a:xfrm>
                    <a:prstGeom prst="rect">
                      <a:avLst/>
                    </a:prstGeom>
                  </pic:spPr>
                </pic:pic>
              </a:graphicData>
            </a:graphic>
          </wp:inline>
        </w:drawing>
      </w:r>
    </w:p>
    <w:p>
      <w:pPr>
        <w:jc w:val="left"/>
        <w:rPr>
          <w:rFonts w:hint="eastAsia"/>
          <w:sz w:val="28"/>
          <w:szCs w:val="28"/>
          <w:lang w:val="en-US" w:eastAsia="zh-CN"/>
        </w:rPr>
      </w:pPr>
      <w:r>
        <w:rPr>
          <w:rFonts w:hint="eastAsia"/>
          <w:sz w:val="28"/>
          <w:szCs w:val="28"/>
          <w:lang w:val="en-US" w:eastAsia="zh-CN"/>
        </w:rPr>
        <w:t>扫描查看更多办理介绍：</w:t>
      </w:r>
    </w:p>
    <w:p>
      <w:pPr>
        <w:jc w:val="left"/>
        <w:rPr>
          <w:rFonts w:hint="eastAsia"/>
          <w:sz w:val="28"/>
          <w:szCs w:val="28"/>
          <w:lang w:val="en-US" w:eastAsia="zh-CN"/>
        </w:rPr>
      </w:pPr>
      <w:r>
        <w:rPr>
          <w:rFonts w:hint="eastAsia"/>
          <w:sz w:val="28"/>
          <w:szCs w:val="28"/>
          <w:lang w:val="en-US" w:eastAsia="zh-CN"/>
        </w:rPr>
        <w:t xml:space="preserve">   </w:t>
      </w:r>
      <w:r>
        <w:rPr>
          <w:rFonts w:hint="default"/>
          <w:sz w:val="28"/>
          <w:szCs w:val="28"/>
          <w:lang w:val="en-US" w:eastAsia="zh-CN"/>
        </w:rPr>
        <w:drawing>
          <wp:inline distT="0" distB="0" distL="114300" distR="114300">
            <wp:extent cx="2028190" cy="2028190"/>
            <wp:effectExtent l="0" t="0" r="13970" b="13970"/>
            <wp:docPr id="3" name="图片 3" descr="http___www.zgbhzj.com_2023_05_31_shenzhendanbao1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http___www.zgbhzj.com_2023_05_31_shenzhendanbao1_"/>
                    <pic:cNvPicPr>
                      <a:picLocks noChangeAspect="1"/>
                    </pic:cNvPicPr>
                  </pic:nvPicPr>
                  <pic:blipFill>
                    <a:blip r:embed="rId5"/>
                    <a:stretch>
                      <a:fillRect/>
                    </a:stretch>
                  </pic:blipFill>
                  <pic:spPr>
                    <a:xfrm>
                      <a:off x="0" y="0"/>
                      <a:ext cx="2028190" cy="2028190"/>
                    </a:xfrm>
                    <a:prstGeom prst="rect">
                      <a:avLst/>
                    </a:prstGeom>
                  </pic:spPr>
                </pic:pic>
              </a:graphicData>
            </a:graphic>
          </wp:inline>
        </w:drawing>
      </w:r>
    </w:p>
    <w:p>
      <w:pPr>
        <w:jc w:val="center"/>
        <w:rPr>
          <w:rFonts w:hint="eastAsia"/>
          <w:lang w:val="en-US" w:eastAsia="zh-CN"/>
        </w:rPr>
      </w:pPr>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方正仿宋_GB2312">
    <w:altName w:val="仿宋"/>
    <w:panose1 w:val="02000000000000000000"/>
    <w:charset w:val="00"/>
    <w:family w:val="auto"/>
    <w:pitch w:val="default"/>
    <w:sig w:usb0="00000000" w:usb1="00000000" w:usb2="00000012"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4MzQwZmRhMzgzMzljNWE1YzE2MzllMjc4MTM0MmMifQ=="/>
  </w:docVars>
  <w:rsids>
    <w:rsidRoot w:val="1F035271"/>
    <w:rsid w:val="1F035271"/>
    <w:rsid w:val="39942E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286</Words>
  <Characters>299</Characters>
  <Lines>0</Lines>
  <Paragraphs>0</Paragraphs>
  <TotalTime>0</TotalTime>
  <ScaleCrop>false</ScaleCrop>
  <LinksUpToDate>false</LinksUpToDate>
  <CharactersWithSpaces>401</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2023-05-31T10:15:00Z</dcterms:created>
  <dc:creator>Administrator</dc:creator>
  <cp:lastModifiedBy>Administrator</cp:lastModifiedBy>
  <dcterms:modified xsi:type="dcterms:W3CDTF">2023-05-31T10:42:00Z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3B84023ED42C4F389061746D6A134525_11</vt:lpwstr>
  </property>
</Properties>
</file>