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atLeast"/>
        <w:jc w:val="center"/>
        <w:rPr>
          <w:rFonts w:ascii="宋体" w:hAnsi="宋体"/>
          <w:b/>
          <w:bCs/>
          <w:sz w:val="36"/>
          <w:szCs w:val="36"/>
        </w:rPr>
      </w:pPr>
      <w:r>
        <w:rPr>
          <w:rFonts w:hint="eastAsia" w:ascii="宋体" w:hAnsi="宋体"/>
          <w:b/>
          <w:bCs/>
          <w:sz w:val="36"/>
          <w:szCs w:val="36"/>
        </w:rPr>
        <w:t>投 标 保 函</w:t>
      </w:r>
    </w:p>
    <w:p>
      <w:pPr>
        <w:pStyle w:val="3"/>
        <w:spacing w:line="380" w:lineRule="atLeast"/>
        <w:jc w:val="right"/>
        <w:rPr>
          <w:rFonts w:hint="eastAsia" w:ascii="宋体" w:hAnsi="宋体" w:eastAsia="宋体" w:cs="宋体"/>
          <w:color w:val="auto"/>
          <w:sz w:val="21"/>
          <w:szCs w:val="21"/>
        </w:rPr>
      </w:pPr>
      <w:r>
        <w:rPr>
          <w:rFonts w:hint="eastAsia" w:ascii="宋体" w:hAnsi="宋体" w:eastAsia="宋体" w:cs="宋体"/>
          <w:color w:val="auto"/>
          <w:sz w:val="21"/>
          <w:szCs w:val="21"/>
        </w:rPr>
        <w:t>保函编号：</w:t>
      </w:r>
    </w:p>
    <w:p>
      <w:pPr>
        <w:pStyle w:val="3"/>
        <w:spacing w:line="380" w:lineRule="atLeast"/>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致: </w:t>
      </w:r>
      <w:r>
        <w:rPr>
          <w:rFonts w:hint="eastAsia" w:hAnsi="宋体" w:cs="宋体"/>
          <w:color w:val="auto"/>
          <w:sz w:val="21"/>
          <w:szCs w:val="21"/>
          <w:u w:val="single"/>
          <w:lang w:val="en-US" w:eastAsia="zh-CN"/>
        </w:rPr>
        <w:t xml:space="preserve">               </w:t>
      </w:r>
      <w:r>
        <w:rPr>
          <w:rFonts w:hint="eastAsia" w:ascii="宋体" w:hAnsi="宋体" w:eastAsia="宋体" w:cs="宋体"/>
          <w:color w:val="auto"/>
          <w:sz w:val="21"/>
          <w:szCs w:val="21"/>
        </w:rPr>
        <w:t>（下称受益人）</w:t>
      </w:r>
    </w:p>
    <w:p>
      <w:pPr>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鉴于</w:t>
      </w:r>
      <w:r>
        <w:rPr>
          <w:rFonts w:hint="eastAsia" w:hAnsi="宋体" w:cs="宋体"/>
          <w:color w:val="auto"/>
          <w:sz w:val="21"/>
          <w:szCs w:val="21"/>
          <w:u w:val="single"/>
          <w:lang w:val="en-US" w:eastAsia="zh-CN"/>
        </w:rPr>
        <w:t xml:space="preserve">              </w:t>
      </w:r>
      <w:r>
        <w:rPr>
          <w:rFonts w:hint="eastAsia" w:ascii="宋体" w:hAnsi="宋体" w:eastAsia="宋体" w:cs="宋体"/>
          <w:color w:val="auto"/>
          <w:sz w:val="21"/>
          <w:szCs w:val="21"/>
        </w:rPr>
        <w:t>(下称投标人) 参加</w:t>
      </w:r>
      <w:r>
        <w:rPr>
          <w:rFonts w:hint="eastAsia" w:hAnsi="宋体" w:cs="宋体"/>
          <w:color w:val="auto"/>
          <w:sz w:val="21"/>
          <w:szCs w:val="21"/>
          <w:u w:val="single"/>
          <w:lang w:val="en-US" w:eastAsia="zh-CN"/>
        </w:rPr>
        <w:t xml:space="preserve">              </w:t>
      </w:r>
      <w:r>
        <w:rPr>
          <w:rFonts w:hint="eastAsia" w:ascii="宋体" w:hAnsi="宋体" w:eastAsia="宋体" w:cs="宋体"/>
          <w:color w:val="auto"/>
          <w:sz w:val="21"/>
          <w:szCs w:val="21"/>
        </w:rPr>
        <w:t>的投标，</w:t>
      </w:r>
      <w:r>
        <w:rPr>
          <w:rFonts w:hint="eastAsia" w:hAnsi="宋体" w:cs="宋体"/>
          <w:color w:val="auto"/>
          <w:sz w:val="21"/>
          <w:szCs w:val="21"/>
          <w:u w:val="single"/>
          <w:lang w:val="en-US" w:eastAsia="zh-CN"/>
        </w:rPr>
        <w:t xml:space="preserve">              </w:t>
      </w:r>
      <w:r>
        <w:rPr>
          <w:rFonts w:hint="eastAsia" w:ascii="宋体" w:hAnsi="宋体" w:eastAsia="宋体" w:cs="宋体"/>
          <w:color w:val="auto"/>
          <w:sz w:val="21"/>
          <w:szCs w:val="21"/>
        </w:rPr>
        <w:t>(以下称“我方”)接受投标人的委托，在此向受益人提供无条件地、不可撤销的投标保证：</w:t>
      </w:r>
    </w:p>
    <w:p>
      <w:pPr>
        <w:pStyle w:val="3"/>
        <w:spacing w:line="380" w:lineRule="atLeast"/>
        <w:rPr>
          <w:rFonts w:hint="eastAsia" w:ascii="宋体" w:hAnsi="宋体" w:eastAsia="宋体" w:cs="宋体"/>
          <w:color w:val="auto"/>
          <w:sz w:val="21"/>
          <w:szCs w:val="21"/>
        </w:rPr>
      </w:pPr>
      <w:r>
        <w:rPr>
          <w:rFonts w:hint="eastAsia" w:ascii="宋体" w:hAnsi="宋体" w:eastAsia="宋体" w:cs="宋体"/>
          <w:color w:val="auto"/>
          <w:sz w:val="21"/>
          <w:szCs w:val="21"/>
        </w:rPr>
        <w:t xml:space="preserve">   一、本保证担保的担保金额为</w:t>
      </w:r>
      <w:r>
        <w:rPr>
          <w:rFonts w:hint="eastAsia" w:ascii="宋体" w:hAnsi="宋体" w:eastAsia="宋体" w:cs="宋体"/>
          <w:color w:val="auto"/>
          <w:sz w:val="21"/>
          <w:szCs w:val="21"/>
          <w:u w:val="single"/>
        </w:rPr>
        <w:t>人民币</w:t>
      </w:r>
      <w:r>
        <w:rPr>
          <w:rFonts w:hint="eastAsia" w:ascii="宋体" w:hAnsi="宋体" w:eastAsia="宋体" w:cs="宋体"/>
          <w:color w:val="auto"/>
          <w:sz w:val="21"/>
          <w:szCs w:val="21"/>
        </w:rPr>
        <w:t>（币种）</w:t>
      </w:r>
      <w:r>
        <w:rPr>
          <w:rFonts w:hint="eastAsia" w:ascii="宋体" w:hAnsi="宋体" w:eastAsia="宋体" w:cs="宋体"/>
          <w:color w:val="auto"/>
          <w:sz w:val="21"/>
          <w:szCs w:val="21"/>
          <w:u w:val="single"/>
        </w:rPr>
        <w:t>￥</w:t>
      </w:r>
      <w:r>
        <w:rPr>
          <w:rFonts w:hint="eastAsia" w:hAnsi="宋体" w:cs="宋体"/>
          <w:color w:val="auto"/>
          <w:sz w:val="21"/>
          <w:szCs w:val="21"/>
          <w:u w:val="single"/>
          <w:lang w:val="en-US" w:eastAsia="zh-CN"/>
        </w:rPr>
        <w:t xml:space="preserve">        </w:t>
      </w:r>
      <w:r>
        <w:rPr>
          <w:rFonts w:hint="eastAsia" w:ascii="宋体" w:hAnsi="宋体" w:eastAsia="宋体" w:cs="宋体"/>
          <w:color w:val="auto"/>
          <w:sz w:val="21"/>
          <w:szCs w:val="21"/>
        </w:rPr>
        <w:t>元（小写）</w:t>
      </w:r>
      <w:r>
        <w:rPr>
          <w:rFonts w:hint="eastAsia" w:hAnsi="宋体" w:cs="宋体"/>
          <w:color w:val="auto"/>
          <w:sz w:val="21"/>
          <w:szCs w:val="21"/>
          <w:u w:val="single"/>
          <w:lang w:val="en-US" w:eastAsia="zh-CN"/>
        </w:rPr>
        <w:t xml:space="preserve">        </w:t>
      </w:r>
      <w:r>
        <w:rPr>
          <w:rFonts w:hint="eastAsia" w:ascii="宋体" w:hAnsi="宋体" w:eastAsia="宋体" w:cs="宋体"/>
          <w:color w:val="auto"/>
          <w:sz w:val="21"/>
          <w:szCs w:val="21"/>
        </w:rPr>
        <w:t xml:space="preserve">（大写）。 </w:t>
      </w:r>
      <w:bookmarkStart w:id="0" w:name="_Hlk68102335"/>
    </w:p>
    <w:bookmarkEnd w:id="0"/>
    <w:p>
      <w:pPr>
        <w:pStyle w:val="3"/>
        <w:spacing w:line="36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 xml:space="preserve"> 二、本保函的有效期为：自投标截止日期起</w:t>
      </w:r>
      <w:r>
        <w:rPr>
          <w:rFonts w:hint="eastAsia" w:hAnsi="宋体" w:cs="宋体"/>
          <w:color w:val="auto"/>
          <w:sz w:val="21"/>
          <w:szCs w:val="21"/>
          <w:u w:val="single"/>
          <w:lang w:val="en-US" w:eastAsia="zh-CN"/>
        </w:rPr>
        <w:t xml:space="preserve">    </w:t>
      </w:r>
      <w:r>
        <w:rPr>
          <w:rFonts w:hint="eastAsia" w:ascii="宋体" w:hAnsi="宋体" w:eastAsia="宋体" w:cs="宋体"/>
          <w:color w:val="auto"/>
          <w:sz w:val="21"/>
          <w:szCs w:val="21"/>
        </w:rPr>
        <w:t>天内保持有效，并在你方和投标人同意延长的投标有效期内保持有效。延长的有效期只需通知本行即可，你方有权提前终止或解除本保函。</w:t>
      </w:r>
    </w:p>
    <w:p>
      <w:pPr>
        <w:pStyle w:val="3"/>
        <w:spacing w:line="380" w:lineRule="atLeast"/>
        <w:ind w:firstLine="420"/>
        <w:rPr>
          <w:rFonts w:hint="eastAsia" w:ascii="宋体" w:hAnsi="宋体" w:eastAsia="宋体" w:cs="宋体"/>
          <w:color w:val="auto"/>
          <w:sz w:val="21"/>
          <w:szCs w:val="21"/>
        </w:rPr>
      </w:pPr>
      <w:r>
        <w:rPr>
          <w:rFonts w:hint="eastAsia" w:ascii="宋体" w:hAnsi="宋体" w:eastAsia="宋体" w:cs="宋体"/>
          <w:color w:val="auto"/>
          <w:sz w:val="21"/>
          <w:szCs w:val="21"/>
        </w:rPr>
        <w:t>三、在本保证担保的保证期间内，如果投标人出现下列情形之一，受益人可以向我方提起索赔：</w:t>
      </w:r>
    </w:p>
    <w:p>
      <w:pPr>
        <w:pStyle w:val="3"/>
        <w:spacing w:line="380" w:lineRule="atLeast"/>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sz w:val="21"/>
          <w:szCs w:val="21"/>
        </w:rPr>
        <w:t>投标人在招标文件中规定的投标有效期内撤销投标的；</w:t>
      </w:r>
    </w:p>
    <w:p>
      <w:pPr>
        <w:pStyle w:val="3"/>
        <w:spacing w:line="380" w:lineRule="atLeas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（2）中标人未能在规定期限内提交履约保证金或签订合同协议的；</w:t>
      </w:r>
    </w:p>
    <w:p>
      <w:pPr>
        <w:pStyle w:val="3"/>
        <w:spacing w:line="380" w:lineRule="atLeas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（3）投标人有串通投标、弄虚作假等行为的；</w:t>
      </w:r>
    </w:p>
    <w:p>
      <w:pPr>
        <w:pStyle w:val="3"/>
        <w:spacing w:line="380" w:lineRule="atLeas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（4）其他规定见投标人须知前附表。</w:t>
      </w:r>
    </w:p>
    <w:p>
      <w:pPr>
        <w:pStyle w:val="3"/>
        <w:spacing w:line="380" w:lineRule="atLeas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在本保证担保的保证期间内，我方收到受益人经法定代表人或其授权委托代理人签字并加盖公章的书面索赔通知后，我方在7日内向你方无条件支付将无条件地、不可撤销地保证本银行及其继承人和受让人立即无追索地向受益人支付本保证担保的担保金额。</w:t>
      </w:r>
    </w:p>
    <w:p>
      <w:pPr>
        <w:pStyle w:val="3"/>
        <w:spacing w:line="380" w:lineRule="atLeast"/>
        <w:rPr>
          <w:rFonts w:hint="eastAsia" w:ascii="宋体" w:hAnsi="宋体" w:eastAsia="宋体" w:cs="宋体"/>
          <w:color w:val="auto"/>
          <w:sz w:val="21"/>
          <w:szCs w:val="21"/>
        </w:rPr>
      </w:pPr>
      <w:r>
        <w:rPr>
          <w:rFonts w:hint="eastAsia" w:ascii="宋体" w:hAnsi="宋体" w:eastAsia="宋体" w:cs="宋体"/>
          <w:color w:val="auto"/>
          <w:sz w:val="21"/>
          <w:szCs w:val="21"/>
        </w:rPr>
        <w:t xml:space="preserve">    五、受益人的索赔通知应当说明索赔理由，并必须在本保证担保的保证期间内送达我方。</w:t>
      </w:r>
    </w:p>
    <w:p>
      <w:pPr>
        <w:pStyle w:val="3"/>
        <w:spacing w:line="380" w:lineRule="atLeast"/>
        <w:rPr>
          <w:rFonts w:hint="eastAsia" w:ascii="宋体" w:hAnsi="宋体" w:eastAsia="宋体" w:cs="宋体"/>
          <w:color w:val="auto"/>
          <w:sz w:val="21"/>
          <w:szCs w:val="21"/>
        </w:rPr>
      </w:pPr>
      <w:r>
        <w:rPr>
          <w:rFonts w:hint="eastAsia" w:ascii="宋体" w:hAnsi="宋体" w:eastAsia="宋体" w:cs="宋体"/>
          <w:color w:val="auto"/>
          <w:sz w:val="21"/>
          <w:szCs w:val="21"/>
        </w:rPr>
        <w:t xml:space="preserve">    六、本保证担保项下的权利不得转让。</w:t>
      </w:r>
    </w:p>
    <w:p>
      <w:pPr>
        <w:pStyle w:val="3"/>
        <w:spacing w:line="380" w:lineRule="atLeast"/>
        <w:rPr>
          <w:rFonts w:hint="eastAsia" w:ascii="宋体" w:hAnsi="宋体" w:eastAsia="宋体" w:cs="宋体"/>
          <w:color w:val="auto"/>
          <w:sz w:val="21"/>
          <w:szCs w:val="21"/>
        </w:rPr>
      </w:pPr>
      <w:r>
        <w:rPr>
          <w:rFonts w:hint="eastAsia" w:ascii="宋体" w:hAnsi="宋体" w:eastAsia="宋体" w:cs="宋体"/>
          <w:color w:val="auto"/>
          <w:sz w:val="21"/>
          <w:szCs w:val="21"/>
        </w:rPr>
        <w:t xml:space="preserve">    七、本保证担保的保证期间届满，或我方已向受益人支付本保证担保的担保金额，我方的保证责任免除。</w:t>
      </w:r>
    </w:p>
    <w:p>
      <w:pPr>
        <w:pStyle w:val="3"/>
        <w:spacing w:line="380" w:lineRule="atLeast"/>
        <w:rPr>
          <w:rFonts w:hint="eastAsia" w:ascii="宋体" w:hAnsi="宋体" w:eastAsia="宋体" w:cs="宋体"/>
          <w:color w:val="auto"/>
          <w:sz w:val="21"/>
          <w:szCs w:val="21"/>
        </w:rPr>
      </w:pPr>
      <w:r>
        <w:rPr>
          <w:rFonts w:hint="eastAsia" w:ascii="宋体" w:hAnsi="宋体" w:eastAsia="宋体" w:cs="宋体"/>
          <w:color w:val="auto"/>
          <w:sz w:val="21"/>
          <w:szCs w:val="21"/>
        </w:rPr>
        <w:t xml:space="preserve">    八、本保证担保适用中华人民共和国法律。</w:t>
      </w:r>
    </w:p>
    <w:p>
      <w:pPr>
        <w:pStyle w:val="3"/>
        <w:spacing w:line="380" w:lineRule="atLeast"/>
        <w:rPr>
          <w:rFonts w:hint="eastAsia" w:ascii="宋体" w:hAnsi="宋体" w:eastAsia="宋体" w:cs="宋体"/>
          <w:color w:val="auto"/>
          <w:sz w:val="21"/>
          <w:szCs w:val="21"/>
        </w:rPr>
      </w:pPr>
      <w:r>
        <w:rPr>
          <w:rFonts w:hint="eastAsia" w:ascii="宋体" w:hAnsi="宋体" w:eastAsia="宋体" w:cs="宋体"/>
          <w:color w:val="auto"/>
          <w:sz w:val="21"/>
          <w:szCs w:val="21"/>
        </w:rPr>
        <w:t xml:space="preserve">    九、本保证担保以中文文本为准，涂改无效。</w:t>
      </w:r>
    </w:p>
    <w:p>
      <w:pPr>
        <w:spacing w:line="480" w:lineRule="exact"/>
        <w:rPr>
          <w:rFonts w:hint="eastAsia" w:ascii="宋体" w:hAnsi="宋体" w:eastAsia="宋体" w:cs="宋体"/>
          <w:color w:val="auto"/>
          <w:sz w:val="21"/>
          <w:szCs w:val="21"/>
        </w:rPr>
      </w:pPr>
    </w:p>
    <w:p>
      <w:pPr>
        <w:spacing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rPr>
        <w:t>担保人</w:t>
      </w:r>
      <w:r>
        <w:rPr>
          <w:rFonts w:hint="eastAsia" w:ascii="宋体" w:hAnsi="宋体" w:eastAsia="宋体" w:cs="宋体"/>
          <w:color w:val="auto"/>
          <w:sz w:val="21"/>
          <w:szCs w:val="21"/>
        </w:rPr>
        <w:t>（盖章）：</w:t>
      </w:r>
      <w:r>
        <w:rPr>
          <w:rFonts w:hint="eastAsia" w:ascii="宋体" w:hAnsi="宋体" w:eastAsia="宋体" w:cs="宋体"/>
          <w:color w:val="auto"/>
          <w:sz w:val="21"/>
          <w:szCs w:val="21"/>
          <w:u w:val="single"/>
          <w:lang w:val="en-US" w:eastAsia="zh-CN"/>
        </w:rPr>
        <w:t xml:space="preserve">                    </w:t>
      </w:r>
      <w:bookmarkStart w:id="1" w:name="_GoBack"/>
      <w:bookmarkEnd w:id="1"/>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法定代表人或其授权委托代理人（签字或盖章）：</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spacing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单位地址：</w:t>
      </w:r>
      <w:r>
        <w:rPr>
          <w:rFonts w:hint="eastAsia" w:ascii="宋体" w:hAnsi="宋体" w:eastAsia="宋体" w:cs="宋体"/>
          <w:color w:val="auto"/>
          <w:sz w:val="21"/>
          <w:szCs w:val="21"/>
          <w:u w:val="single"/>
          <w:lang w:val="en-US" w:eastAsia="zh-CN"/>
        </w:rPr>
        <w:t xml:space="preserve">                     </w:t>
      </w:r>
    </w:p>
    <w:p>
      <w:pPr>
        <w:adjustRightInd w:val="0"/>
        <w:snapToGrid w:val="0"/>
        <w:spacing w:line="360" w:lineRule="auto"/>
        <w:rPr>
          <w:rFonts w:hint="eastAsia" w:ascii="宋体" w:hAnsi="宋体" w:eastAsia="宋体" w:cs="宋体"/>
          <w:color w:val="auto"/>
          <w:kern w:val="0"/>
          <w:sz w:val="21"/>
          <w:szCs w:val="21"/>
        </w:rPr>
      </w:pPr>
      <w:r>
        <w:rPr>
          <w:rFonts w:hint="eastAsia" w:ascii="宋体" w:hAnsi="宋体" w:cs="宋体"/>
          <w:kern w:val="0"/>
          <w:sz w:val="21"/>
          <w:szCs w:val="21"/>
          <w:lang w:val="en-US" w:eastAsia="zh-CN"/>
        </w:rPr>
        <w:drawing>
          <wp:anchor distT="0" distB="0" distL="114300" distR="114300" simplePos="0" relativeHeight="251659264" behindDoc="1" locked="0" layoutInCell="1" allowOverlap="1">
            <wp:simplePos x="0" y="0"/>
            <wp:positionH relativeFrom="column">
              <wp:posOffset>3987165</wp:posOffset>
            </wp:positionH>
            <wp:positionV relativeFrom="paragraph">
              <wp:posOffset>81915</wp:posOffset>
            </wp:positionV>
            <wp:extent cx="1334135" cy="1819275"/>
            <wp:effectExtent l="0" t="0" r="6985" b="9525"/>
            <wp:wrapThrough wrapText="bothSides">
              <wp:wrapPolygon>
                <wp:start x="0" y="0"/>
                <wp:lineTo x="0" y="21351"/>
                <wp:lineTo x="21466" y="21351"/>
                <wp:lineTo x="21466" y="0"/>
                <wp:lineTo x="0" y="0"/>
              </wp:wrapPolygon>
            </wp:wrapThrough>
            <wp:docPr id="1" name="图片 2" descr="wsy15815552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wsy15815552225"/>
                    <pic:cNvPicPr>
                      <a:picLocks noChangeAspect="1"/>
                    </pic:cNvPicPr>
                  </pic:nvPicPr>
                  <pic:blipFill>
                    <a:blip r:embed="rId4"/>
                    <a:stretch>
                      <a:fillRect/>
                    </a:stretch>
                  </pic:blipFill>
                  <pic:spPr>
                    <a:xfrm>
                      <a:off x="0" y="0"/>
                      <a:ext cx="1334135" cy="1819275"/>
                    </a:xfrm>
                    <a:prstGeom prst="rect">
                      <a:avLst/>
                    </a:prstGeom>
                    <a:noFill/>
                    <a:ln>
                      <a:noFill/>
                    </a:ln>
                  </pic:spPr>
                </pic:pic>
              </a:graphicData>
            </a:graphic>
          </wp:anchor>
        </w:drawing>
      </w:r>
      <w:r>
        <w:rPr>
          <w:rFonts w:hint="eastAsia" w:ascii="宋体" w:hAnsi="宋体" w:eastAsia="宋体" w:cs="宋体"/>
          <w:color w:val="auto"/>
          <w:sz w:val="21"/>
          <w:szCs w:val="21"/>
        </w:rPr>
        <w:t>邮政编码：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r>
        <w:rPr>
          <w:rFonts w:hint="eastAsia" w:ascii="宋体" w:hAnsi="宋体" w:eastAsia="宋体" w:cs="宋体"/>
          <w:color w:val="auto"/>
          <w:kern w:val="0"/>
          <w:sz w:val="21"/>
          <w:szCs w:val="21"/>
        </w:rPr>
        <w:t>日期：</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年</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月</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日</w:t>
      </w:r>
    </w:p>
    <w:p>
      <w:pPr>
        <w:rPr>
          <w:rFonts w:ascii="宋体" w:hAnsi="宋体"/>
        </w:rPr>
      </w:pPr>
    </w:p>
    <w:p>
      <w:pPr>
        <w:rPr>
          <w:rFonts w:ascii="宋体" w:hAnsi="宋体"/>
        </w:rPr>
      </w:pPr>
      <w:r>
        <w:rPr>
          <w:rFonts w:ascii="宋体" w:hAnsi="宋体"/>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2"/>
    <w:multiLevelType w:val="multilevel"/>
    <w:tmpl w:val="00000012"/>
    <w:lvl w:ilvl="0" w:tentative="0">
      <w:start w:val="1"/>
      <w:numFmt w:val="chineseCountingThousand"/>
      <w:lvlText w:val="%1"/>
      <w:lvlJc w:val="left"/>
      <w:pPr>
        <w:tabs>
          <w:tab w:val="left" w:pos="420"/>
        </w:tabs>
        <w:ind w:left="420" w:hanging="420"/>
      </w:pPr>
      <w:rPr>
        <w:rFonts w:hint="eastAsia"/>
        <w:b/>
        <w:i w:val="0"/>
        <w:sz w:val="28"/>
        <w:szCs w:val="28"/>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pStyle w:val="2"/>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4MzQwZmRhMzgzMzljNWE1YzE2MzllMjc4MTM0MmMifQ=="/>
    <w:docVar w:name="KSO_WPS_MARK_KEY" w:val="9288fcd5-8c15-412a-8dc6-8df4c385b0a7"/>
  </w:docVars>
  <w:rsids>
    <w:rsidRoot w:val="00064209"/>
    <w:rsid w:val="00033178"/>
    <w:rsid w:val="00064209"/>
    <w:rsid w:val="000D4D8A"/>
    <w:rsid w:val="000E4F29"/>
    <w:rsid w:val="0012409A"/>
    <w:rsid w:val="00240A5E"/>
    <w:rsid w:val="00254011"/>
    <w:rsid w:val="00272E25"/>
    <w:rsid w:val="002A5FD2"/>
    <w:rsid w:val="002A72DA"/>
    <w:rsid w:val="003D4956"/>
    <w:rsid w:val="003E432B"/>
    <w:rsid w:val="0046208B"/>
    <w:rsid w:val="00614107"/>
    <w:rsid w:val="00651874"/>
    <w:rsid w:val="00672DF7"/>
    <w:rsid w:val="007B54AD"/>
    <w:rsid w:val="0097193B"/>
    <w:rsid w:val="00A525AF"/>
    <w:rsid w:val="00A762F9"/>
    <w:rsid w:val="00AC6D2D"/>
    <w:rsid w:val="00B5249E"/>
    <w:rsid w:val="00BD41F3"/>
    <w:rsid w:val="00C94C8F"/>
    <w:rsid w:val="00D2374A"/>
    <w:rsid w:val="00DC29F0"/>
    <w:rsid w:val="00E64C01"/>
    <w:rsid w:val="00EE0848"/>
    <w:rsid w:val="00F76FF4"/>
    <w:rsid w:val="00F8710E"/>
    <w:rsid w:val="00FF341E"/>
    <w:rsid w:val="01EB3149"/>
    <w:rsid w:val="212D7FE5"/>
    <w:rsid w:val="60FF3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qFormat/>
    <w:uiPriority w:val="0"/>
    <w:rPr>
      <w:rFonts w:ascii="宋体" w:hAnsi="Courier New" w:cs="Courier New"/>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纯文本 字符"/>
    <w:basedOn w:val="8"/>
    <w:link w:val="3"/>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627</Words>
  <Characters>627</Characters>
  <Lines>7</Lines>
  <Paragraphs>2</Paragraphs>
  <TotalTime>0</TotalTime>
  <ScaleCrop>false</ScaleCrop>
  <LinksUpToDate>false</LinksUpToDate>
  <CharactersWithSpaces>824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2022-01-24T08:02:00Z</dcterms:created>
  <dc:creator>黄梅英</dc:creator>
  <cp:lastModifiedBy>保函</cp:lastModifiedBy>
  <dcterms:modified xsi:type="dcterms:W3CDTF">2023-09-08T03:51:58Z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0055D89C94B2404089B6ADBABC712474</vt:lpwstr>
  </property>
</Properties>
</file>