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18"/>
        <w:jc w:val="center"/>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 w:val="36"/>
          <w:szCs w:val="36"/>
          <w:highlight w:val="none"/>
        </w:rPr>
        <w:t>商品房预售</w:t>
      </w:r>
      <w:r>
        <w:rPr>
          <w:rFonts w:hint="default" w:ascii="Times New Roman" w:hAnsi="Times New Roman" w:eastAsia="仿宋_GB2312" w:cs="Times New Roman"/>
          <w:color w:val="auto"/>
          <w:sz w:val="36"/>
          <w:szCs w:val="36"/>
          <w:highlight w:val="none"/>
          <w:lang w:eastAsia="zh-CN"/>
        </w:rPr>
        <w:t>资金</w:t>
      </w:r>
      <w:r>
        <w:rPr>
          <w:rFonts w:hint="default" w:ascii="Times New Roman" w:hAnsi="Times New Roman" w:eastAsia="仿宋_GB2312" w:cs="Times New Roman"/>
          <w:color w:val="auto"/>
          <w:sz w:val="36"/>
          <w:szCs w:val="36"/>
          <w:highlight w:val="none"/>
        </w:rPr>
        <w:t>现金保函</w:t>
      </w:r>
    </w:p>
    <w:p>
      <w:pPr>
        <w:spacing w:line="600" w:lineRule="exact"/>
        <w:ind w:right="18"/>
        <w:jc w:val="center"/>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 w:val="36"/>
          <w:szCs w:val="36"/>
          <w:highlight w:val="none"/>
        </w:rPr>
        <w:t>（</w:t>
      </w:r>
      <w:r>
        <w:rPr>
          <w:rFonts w:hint="default" w:ascii="Times New Roman" w:hAnsi="Times New Roman" w:eastAsia="仿宋_GB2312" w:cs="Times New Roman"/>
          <w:color w:val="auto"/>
          <w:sz w:val="36"/>
          <w:szCs w:val="36"/>
          <w:highlight w:val="none"/>
          <w:lang w:val="en-US" w:eastAsia="zh-CN"/>
        </w:rPr>
        <w:t>2023年</w:t>
      </w:r>
      <w:r>
        <w:rPr>
          <w:rFonts w:hint="default" w:ascii="Times New Roman" w:hAnsi="Times New Roman" w:eastAsia="仿宋_GB2312" w:cs="Times New Roman"/>
          <w:color w:val="auto"/>
          <w:sz w:val="36"/>
          <w:szCs w:val="36"/>
          <w:highlight w:val="none"/>
        </w:rPr>
        <w:t>格式范本）</w:t>
      </w:r>
    </w:p>
    <w:p>
      <w:pPr>
        <w:spacing w:line="600" w:lineRule="exact"/>
        <w:ind w:right="18"/>
        <w:jc w:val="center"/>
        <w:rPr>
          <w:rFonts w:hint="default" w:ascii="Times New Roman" w:hAnsi="Times New Roman" w:eastAsia="仿宋_GB2312" w:cs="Times New Roman"/>
          <w:color w:val="auto"/>
          <w:sz w:val="30"/>
          <w:szCs w:val="30"/>
          <w:highlight w:val="none"/>
        </w:rPr>
      </w:pPr>
    </w:p>
    <w:p>
      <w:pPr>
        <w:jc w:val="lef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 xml:space="preserve">                               保函编号：</w:t>
      </w:r>
      <w:r>
        <w:rPr>
          <w:rFonts w:hint="default" w:ascii="Times New Roman" w:hAnsi="Times New Roman" w:eastAsia="仿宋_GB2312" w:cs="Times New Roman"/>
          <w:color w:val="auto"/>
          <w:sz w:val="30"/>
          <w:szCs w:val="30"/>
          <w:highlight w:val="none"/>
          <w:u w:val="single"/>
        </w:rPr>
        <w:t xml:space="preserve">            </w:t>
      </w:r>
    </w:p>
    <w:p>
      <w:pPr>
        <w:jc w:val="left"/>
        <w:rPr>
          <w:rFonts w:hint="default" w:ascii="Times New Roman" w:hAnsi="Times New Roman" w:eastAsia="仿宋_GB2312" w:cs="Times New Roman"/>
          <w:color w:val="auto"/>
          <w:sz w:val="30"/>
          <w:szCs w:val="30"/>
          <w:highlight w:val="none"/>
          <w:u w:val="single"/>
        </w:rPr>
      </w:pPr>
      <w:r>
        <w:rPr>
          <w:rFonts w:hint="default" w:ascii="Times New Roman" w:hAnsi="Times New Roman" w:eastAsia="仿宋_GB2312" w:cs="Times New Roman"/>
          <w:color w:val="auto"/>
          <w:sz w:val="30"/>
          <w:szCs w:val="30"/>
          <w:highlight w:val="none"/>
        </w:rPr>
        <w:t xml:space="preserve">                               开立日期：</w:t>
      </w:r>
      <w:r>
        <w:rPr>
          <w:rFonts w:hint="default" w:ascii="Times New Roman" w:hAnsi="Times New Roman" w:eastAsia="仿宋_GB2312" w:cs="Times New Roman"/>
          <w:color w:val="auto"/>
          <w:sz w:val="30"/>
          <w:szCs w:val="30"/>
          <w:highlight w:val="none"/>
          <w:u w:val="single"/>
        </w:rPr>
        <w:t xml:space="preserve">            </w:t>
      </w:r>
    </w:p>
    <w:p>
      <w:pPr>
        <w:rPr>
          <w:rFonts w:hint="default" w:ascii="Times New Roman" w:hAnsi="Times New Roman" w:eastAsia="仿宋_GB2312" w:cs="Times New Roman"/>
          <w:color w:val="auto"/>
          <w:sz w:val="30"/>
          <w:szCs w:val="30"/>
          <w:highlight w:val="none"/>
        </w:rPr>
      </w:pPr>
    </w:p>
    <w:p>
      <w:pP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东莞市住房和城乡建设局（以下称为“保函受益人”）：</w:t>
      </w:r>
    </w:p>
    <w:p>
      <w:pPr>
        <w:rPr>
          <w:rFonts w:hint="default" w:ascii="Times New Roman" w:hAnsi="Times New Roman" w:eastAsia="仿宋_GB2312" w:cs="Times New Roman"/>
          <w:color w:val="auto"/>
          <w:sz w:val="30"/>
          <w:szCs w:val="30"/>
          <w:highlight w:val="none"/>
          <w:u w:val="single"/>
        </w:rPr>
      </w:pPr>
      <w:r>
        <w:rPr>
          <w:rFonts w:hint="default" w:ascii="Times New Roman" w:hAnsi="Times New Roman" w:eastAsia="仿宋_GB2312" w:cs="Times New Roman"/>
          <w:color w:val="auto"/>
          <w:sz w:val="30"/>
          <w:szCs w:val="30"/>
          <w:highlight w:val="none"/>
        </w:rPr>
        <w:t>地址：广东省东莞市东城街道莞龙路东城段283号</w:t>
      </w:r>
    </w:p>
    <w:p>
      <w:pPr>
        <w:rPr>
          <w:rFonts w:hint="default" w:ascii="Times New Roman" w:hAnsi="Times New Roman" w:eastAsia="仿宋_GB2312" w:cs="Times New Roman"/>
          <w:color w:val="auto"/>
          <w:sz w:val="30"/>
          <w:szCs w:val="30"/>
          <w:highlight w:val="none"/>
        </w:rPr>
      </w:pPr>
    </w:p>
    <w:p>
      <w:pPr>
        <w:rPr>
          <w:rFonts w:hint="default" w:ascii="Times New Roman" w:hAnsi="Times New Roman" w:eastAsia="仿宋_GB2312" w:cs="Times New Roman"/>
          <w:color w:val="auto"/>
          <w:sz w:val="30"/>
          <w:szCs w:val="30"/>
          <w:highlight w:val="none"/>
          <w:u w:val="single"/>
        </w:rPr>
      </w:pPr>
      <w:r>
        <w:rPr>
          <w:rFonts w:hint="default" w:ascii="Times New Roman" w:hAnsi="Times New Roman" w:eastAsia="仿宋_GB2312" w:cs="Times New Roman"/>
          <w:color w:val="auto"/>
          <w:sz w:val="30"/>
          <w:szCs w:val="30"/>
          <w:highlight w:val="none"/>
        </w:rPr>
        <w:t xml:space="preserve">    鉴于</w:t>
      </w:r>
      <w:r>
        <w:rPr>
          <w:rFonts w:hint="default" w:ascii="Times New Roman" w:hAnsi="Times New Roman" w:eastAsia="仿宋_GB2312" w:cs="Times New Roman"/>
          <w:color w:val="auto"/>
          <w:sz w:val="30"/>
          <w:szCs w:val="30"/>
          <w:highlight w:val="none"/>
          <w:u w:val="single"/>
        </w:rPr>
        <w:t>****公司</w:t>
      </w:r>
      <w:r>
        <w:rPr>
          <w:rFonts w:hint="default" w:ascii="Times New Roman" w:hAnsi="Times New Roman" w:eastAsia="仿宋_GB2312" w:cs="Times New Roman"/>
          <w:color w:val="auto"/>
          <w:sz w:val="30"/>
          <w:szCs w:val="30"/>
          <w:highlight w:val="none"/>
        </w:rPr>
        <w:t>（以下称为“保函申请人”），住所：</w:t>
      </w:r>
      <w:r>
        <w:rPr>
          <w:rFonts w:hint="default" w:ascii="Times New Roman" w:hAnsi="Times New Roman" w:eastAsia="仿宋_GB2312" w:cs="Times New Roman"/>
          <w:color w:val="auto"/>
          <w:sz w:val="30"/>
          <w:szCs w:val="30"/>
          <w:highlight w:val="none"/>
          <w:u w:val="single"/>
        </w:rPr>
        <w:t>东莞市****</w:t>
      </w:r>
      <w:r>
        <w:rPr>
          <w:rFonts w:hint="default" w:ascii="Times New Roman" w:hAnsi="Times New Roman" w:eastAsia="仿宋_GB2312" w:cs="Times New Roman"/>
          <w:color w:val="auto"/>
          <w:sz w:val="30"/>
          <w:szCs w:val="30"/>
          <w:highlight w:val="none"/>
        </w:rPr>
        <w:t>，其</w:t>
      </w:r>
      <w:r>
        <w:rPr>
          <w:rFonts w:hint="default" w:ascii="Times New Roman" w:hAnsi="Times New Roman" w:eastAsia="仿宋_GB2312" w:cs="Times New Roman"/>
          <w:color w:val="auto"/>
          <w:sz w:val="30"/>
          <w:szCs w:val="30"/>
          <w:highlight w:val="none"/>
          <w:lang w:eastAsia="zh-CN"/>
        </w:rPr>
        <w:t>开发的</w:t>
      </w:r>
      <w:r>
        <w:rPr>
          <w:rFonts w:hint="default" w:ascii="Times New Roman" w:hAnsi="Times New Roman" w:eastAsia="仿宋_GB2312" w:cs="Times New Roman"/>
          <w:color w:val="auto"/>
          <w:sz w:val="30"/>
          <w:szCs w:val="30"/>
          <w:highlight w:val="none"/>
          <w:u w:val="single"/>
        </w:rPr>
        <w:t>****项目****楼栋</w:t>
      </w:r>
      <w:r>
        <w:rPr>
          <w:rFonts w:hint="default" w:ascii="Times New Roman" w:hAnsi="Times New Roman" w:eastAsia="仿宋_GB2312" w:cs="Times New Roman"/>
          <w:color w:val="auto"/>
          <w:sz w:val="30"/>
          <w:szCs w:val="30"/>
          <w:highlight w:val="none"/>
        </w:rPr>
        <w:t>（以下简称“</w:t>
      </w:r>
      <w:r>
        <w:rPr>
          <w:rFonts w:hint="default" w:ascii="Times New Roman" w:hAnsi="Times New Roman" w:eastAsia="仿宋_GB2312" w:cs="Times New Roman"/>
          <w:color w:val="auto"/>
          <w:sz w:val="30"/>
          <w:szCs w:val="30"/>
          <w:highlight w:val="none"/>
          <w:u w:val="single"/>
        </w:rPr>
        <w:t>标的项目</w:t>
      </w:r>
      <w:r>
        <w:rPr>
          <w:rFonts w:hint="default" w:ascii="Times New Roman" w:hAnsi="Times New Roman" w:eastAsia="仿宋_GB2312" w:cs="Times New Roman"/>
          <w:color w:val="auto"/>
          <w:sz w:val="30"/>
          <w:szCs w:val="30"/>
          <w:highlight w:val="none"/>
        </w:rPr>
        <w:t>”）目前已登记的商品房预售</w:t>
      </w:r>
      <w:r>
        <w:rPr>
          <w:rFonts w:hint="default" w:ascii="Times New Roman" w:hAnsi="Times New Roman" w:eastAsia="仿宋_GB2312" w:cs="Times New Roman"/>
          <w:color w:val="auto"/>
          <w:sz w:val="30"/>
          <w:szCs w:val="30"/>
          <w:highlight w:val="none"/>
          <w:lang w:eastAsia="zh-CN"/>
        </w:rPr>
        <w:t>资金</w:t>
      </w:r>
      <w:r>
        <w:rPr>
          <w:rFonts w:hint="default" w:ascii="Times New Roman" w:hAnsi="Times New Roman" w:eastAsia="仿宋_GB2312" w:cs="Times New Roman"/>
          <w:color w:val="auto"/>
          <w:sz w:val="30"/>
          <w:szCs w:val="30"/>
          <w:highlight w:val="none"/>
        </w:rPr>
        <w:t>专用账户为</w:t>
      </w:r>
      <w:r>
        <w:rPr>
          <w:rFonts w:hint="default" w:ascii="Times New Roman" w:hAnsi="Times New Roman" w:eastAsia="仿宋_GB2312" w:cs="Times New Roman"/>
          <w:color w:val="auto"/>
          <w:sz w:val="30"/>
          <w:szCs w:val="30"/>
          <w:highlight w:val="none"/>
          <w:u w:val="single"/>
        </w:rPr>
        <w:t>银行：****，</w:t>
      </w:r>
      <w:r>
        <w:rPr>
          <w:rFonts w:hint="default" w:ascii="Times New Roman" w:hAnsi="Times New Roman" w:eastAsia="仿宋_GB2312" w:cs="Times New Roman"/>
          <w:color w:val="auto"/>
          <w:sz w:val="30"/>
          <w:szCs w:val="30"/>
          <w:highlight w:val="none"/>
          <w:u w:val="single"/>
          <w:lang w:eastAsia="zh-CN"/>
        </w:rPr>
        <w:t>账号</w:t>
      </w:r>
      <w:r>
        <w:rPr>
          <w:rFonts w:hint="default" w:ascii="Times New Roman" w:hAnsi="Times New Roman" w:eastAsia="仿宋_GB2312" w:cs="Times New Roman"/>
          <w:color w:val="auto"/>
          <w:sz w:val="30"/>
          <w:szCs w:val="30"/>
          <w:highlight w:val="none"/>
          <w:u w:val="single"/>
        </w:rPr>
        <w:t>：****，</w:t>
      </w:r>
      <w:r>
        <w:rPr>
          <w:rFonts w:hint="default" w:ascii="Times New Roman" w:hAnsi="Times New Roman" w:eastAsia="仿宋_GB2312" w:cs="Times New Roman"/>
          <w:color w:val="auto"/>
          <w:sz w:val="30"/>
          <w:szCs w:val="30"/>
          <w:highlight w:val="none"/>
          <w:u w:val="single"/>
          <w:lang w:eastAsia="zh-CN"/>
        </w:rPr>
        <w:t>账户名</w:t>
      </w:r>
      <w:r>
        <w:rPr>
          <w:rFonts w:hint="default" w:ascii="Times New Roman" w:hAnsi="Times New Roman" w:eastAsia="仿宋_GB2312" w:cs="Times New Roman"/>
          <w:color w:val="auto"/>
          <w:sz w:val="30"/>
          <w:szCs w:val="30"/>
          <w:highlight w:val="none"/>
          <w:u w:val="single"/>
        </w:rPr>
        <w:t>：****</w:t>
      </w:r>
      <w:r>
        <w:rPr>
          <w:rFonts w:hint="default" w:ascii="Times New Roman" w:hAnsi="Times New Roman" w:eastAsia="仿宋_GB2312" w:cs="Times New Roman"/>
          <w:color w:val="auto"/>
          <w:sz w:val="30"/>
          <w:szCs w:val="30"/>
          <w:highlight w:val="none"/>
        </w:rPr>
        <w:t xml:space="preserve">。 </w:t>
      </w:r>
    </w:p>
    <w:p>
      <w:pPr>
        <w:ind w:firstLine="63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依据《东莞市住房和城乡建设局关于进一步规范商品房预售资金收存和使用管理的通知》（东建房〔20</w:t>
      </w:r>
      <w:r>
        <w:rPr>
          <w:rFonts w:hint="default" w:ascii="Times New Roman" w:hAnsi="Times New Roman" w:eastAsia="仿宋_GB2312" w:cs="Times New Roman"/>
          <w:color w:val="auto"/>
          <w:sz w:val="30"/>
          <w:szCs w:val="30"/>
          <w:highlight w:val="none"/>
          <w:lang w:val="en-US" w:eastAsia="zh-CN"/>
        </w:rPr>
        <w:t>22</w:t>
      </w:r>
      <w:r>
        <w:rPr>
          <w:rFonts w:hint="default" w:ascii="Times New Roman" w:hAnsi="Times New Roman" w:eastAsia="仿宋_GB2312" w:cs="Times New Roman"/>
          <w:color w:val="auto"/>
          <w:sz w:val="30"/>
          <w:szCs w:val="30"/>
          <w:highlight w:val="none"/>
        </w:rPr>
        <w:t>〕2</w:t>
      </w:r>
      <w:r>
        <w:rPr>
          <w:rFonts w:hint="default" w:ascii="Times New Roman" w:hAnsi="Times New Roman" w:eastAsia="仿宋_GB2312" w:cs="Times New Roman"/>
          <w:color w:val="auto"/>
          <w:sz w:val="30"/>
          <w:szCs w:val="30"/>
          <w:highlight w:val="none"/>
          <w:lang w:val="en-US" w:eastAsia="zh-CN"/>
        </w:rPr>
        <w:t>1</w:t>
      </w:r>
      <w:r>
        <w:rPr>
          <w:rFonts w:hint="default" w:ascii="Times New Roman" w:hAnsi="Times New Roman" w:eastAsia="仿宋_GB2312" w:cs="Times New Roman"/>
          <w:color w:val="auto"/>
          <w:sz w:val="30"/>
          <w:szCs w:val="30"/>
          <w:highlight w:val="none"/>
        </w:rPr>
        <w:t>号）及相关管理规定，保函申请人委托我行：</w:t>
      </w:r>
      <w:r>
        <w:rPr>
          <w:rFonts w:hint="default" w:ascii="Times New Roman" w:hAnsi="Times New Roman" w:eastAsia="仿宋_GB2312" w:cs="Times New Roman"/>
          <w:color w:val="auto"/>
          <w:sz w:val="30"/>
          <w:szCs w:val="30"/>
          <w:highlight w:val="none"/>
          <w:u w:val="single"/>
        </w:rPr>
        <w:t xml:space="preserve"> ****银行股份有限公司****</w:t>
      </w:r>
      <w:r>
        <w:rPr>
          <w:rFonts w:hint="default" w:ascii="Times New Roman" w:hAnsi="Times New Roman" w:eastAsia="仿宋_GB2312" w:cs="Times New Roman"/>
          <w:color w:val="auto"/>
          <w:sz w:val="30"/>
          <w:szCs w:val="30"/>
          <w:highlight w:val="none"/>
          <w:u w:val="single"/>
          <w:lang w:eastAsia="zh-CN"/>
        </w:rPr>
        <w:t>行</w:t>
      </w:r>
      <w:r>
        <w:rPr>
          <w:rFonts w:hint="default" w:ascii="Times New Roman" w:hAnsi="Times New Roman" w:eastAsia="仿宋_GB2312" w:cs="Times New Roman"/>
          <w:color w:val="auto"/>
          <w:sz w:val="30"/>
          <w:szCs w:val="30"/>
          <w:highlight w:val="none"/>
          <w:u w:val="single"/>
        </w:rPr>
        <w:t>，地址：东莞市****</w:t>
      </w:r>
      <w:r>
        <w:rPr>
          <w:rFonts w:hint="default" w:ascii="Times New Roman" w:hAnsi="Times New Roman" w:eastAsia="仿宋_GB2312" w:cs="Times New Roman"/>
          <w:color w:val="auto"/>
          <w:sz w:val="30"/>
          <w:szCs w:val="30"/>
          <w:highlight w:val="none"/>
        </w:rPr>
        <w:t>（以下简称“我行”）向保函受益人出具</w:t>
      </w:r>
      <w:r>
        <w:rPr>
          <w:rFonts w:hint="default" w:ascii="Times New Roman" w:hAnsi="Times New Roman" w:eastAsia="仿宋_GB2312" w:cs="Times New Roman"/>
          <w:b w:val="0"/>
          <w:bCs w:val="0"/>
          <w:color w:val="auto"/>
          <w:sz w:val="30"/>
          <w:szCs w:val="30"/>
          <w:highlight w:val="none"/>
        </w:rPr>
        <w:t>不可撤销的见索即付</w:t>
      </w:r>
      <w:r>
        <w:rPr>
          <w:rFonts w:hint="default" w:ascii="Times New Roman" w:hAnsi="Times New Roman" w:eastAsia="仿宋_GB2312" w:cs="Times New Roman"/>
          <w:color w:val="auto"/>
          <w:sz w:val="30"/>
          <w:szCs w:val="30"/>
          <w:highlight w:val="none"/>
        </w:rPr>
        <w:t>现金保函，保证事项如下：</w:t>
      </w:r>
    </w:p>
    <w:p>
      <w:pPr>
        <w:numPr>
          <w:ilvl w:val="0"/>
          <w:numId w:val="1"/>
        </w:numPr>
        <w:ind w:firstLine="63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本保函</w:t>
      </w:r>
      <w:r>
        <w:rPr>
          <w:rFonts w:hint="default" w:ascii="Times New Roman" w:hAnsi="Times New Roman" w:eastAsia="仿宋_GB2312" w:cs="Times New Roman"/>
          <w:strike w:val="0"/>
          <w:dstrike w:val="0"/>
          <w:color w:val="auto"/>
          <w:sz w:val="30"/>
          <w:szCs w:val="30"/>
          <w:highlight w:val="none"/>
        </w:rPr>
        <w:t>的</w:t>
      </w:r>
      <w:r>
        <w:rPr>
          <w:rFonts w:hint="default" w:ascii="Times New Roman" w:hAnsi="Times New Roman" w:eastAsia="仿宋_GB2312" w:cs="Times New Roman"/>
          <w:color w:val="auto"/>
          <w:sz w:val="30"/>
          <w:szCs w:val="30"/>
          <w:highlight w:val="none"/>
          <w:lang w:eastAsia="zh-CN"/>
        </w:rPr>
        <w:t>担保金额</w:t>
      </w:r>
      <w:r>
        <w:rPr>
          <w:rFonts w:hint="default" w:ascii="Times New Roman" w:hAnsi="Times New Roman" w:eastAsia="仿宋_GB2312" w:cs="Times New Roman"/>
          <w:color w:val="auto"/>
          <w:sz w:val="30"/>
          <w:szCs w:val="30"/>
          <w:highlight w:val="none"/>
        </w:rPr>
        <w:t>为人民币</w:t>
      </w:r>
      <w:r>
        <w:rPr>
          <w:rFonts w:hint="default" w:ascii="Times New Roman" w:hAnsi="Times New Roman" w:eastAsia="仿宋_GB2312" w:cs="Times New Roman"/>
          <w:b/>
          <w:bCs/>
          <w:color w:val="auto"/>
          <w:sz w:val="30"/>
          <w:szCs w:val="30"/>
          <w:highlight w:val="none"/>
          <w:u w:val="single"/>
        </w:rPr>
        <w:t>****元(大写人民币****)</w:t>
      </w:r>
      <w:r>
        <w:rPr>
          <w:rFonts w:hint="default" w:ascii="Times New Roman" w:hAnsi="Times New Roman" w:eastAsia="仿宋_GB2312" w:cs="Times New Roman"/>
          <w:color w:val="auto"/>
          <w:sz w:val="30"/>
          <w:szCs w:val="30"/>
          <w:highlight w:val="none"/>
        </w:rPr>
        <w:t>。</w:t>
      </w:r>
    </w:p>
    <w:p>
      <w:pPr>
        <w:ind w:firstLine="600" w:firstLineChars="200"/>
        <w:rPr>
          <w:rFonts w:hint="default" w:ascii="Times New Roman" w:hAnsi="Times New Roman" w:eastAsia="仿宋_GB2312" w:cs="Times New Roman"/>
          <w:color w:val="auto"/>
          <w:sz w:val="30"/>
          <w:szCs w:val="30"/>
          <w:highlight w:val="none"/>
        </w:rPr>
      </w:pPr>
      <w:r>
        <w:rPr>
          <w:rFonts w:hint="eastAsia" w:cs="Times New Roman"/>
          <w:color w:val="auto"/>
          <w:sz w:val="30"/>
          <w:szCs w:val="30"/>
          <w:highlight w:val="none"/>
          <w:lang w:val="en-US" w:eastAsia="zh-CN"/>
        </w:rPr>
        <w:t>2、</w:t>
      </w:r>
      <w:r>
        <w:rPr>
          <w:rFonts w:hint="default" w:ascii="Times New Roman" w:hAnsi="Times New Roman" w:eastAsia="仿宋_GB2312" w:cs="Times New Roman"/>
          <w:color w:val="auto"/>
          <w:sz w:val="30"/>
          <w:szCs w:val="30"/>
          <w:highlight w:val="none"/>
        </w:rPr>
        <w:t>本保函自开立</w:t>
      </w:r>
      <w:r>
        <w:rPr>
          <w:rFonts w:hint="default" w:ascii="Times New Roman" w:hAnsi="Times New Roman" w:eastAsia="仿宋_GB2312" w:cs="Times New Roman"/>
          <w:color w:val="auto"/>
          <w:sz w:val="30"/>
          <w:szCs w:val="30"/>
          <w:highlight w:val="none"/>
          <w:lang w:eastAsia="zh-CN"/>
        </w:rPr>
        <w:t>之日</w:t>
      </w:r>
      <w:r>
        <w:rPr>
          <w:rFonts w:hint="default" w:ascii="Times New Roman" w:hAnsi="Times New Roman" w:eastAsia="仿宋_GB2312" w:cs="Times New Roman"/>
          <w:color w:val="auto"/>
          <w:sz w:val="30"/>
          <w:szCs w:val="30"/>
          <w:highlight w:val="none"/>
        </w:rPr>
        <w:t>起生效，</w:t>
      </w:r>
      <w:r>
        <w:rPr>
          <w:rFonts w:hint="default" w:ascii="Times New Roman" w:hAnsi="Times New Roman" w:eastAsia="仿宋_GB2312" w:cs="Times New Roman"/>
          <w:color w:val="auto"/>
          <w:sz w:val="30"/>
          <w:szCs w:val="30"/>
        </w:rPr>
        <w:t>至</w:t>
      </w:r>
      <w:r>
        <w:rPr>
          <w:rFonts w:hint="default" w:ascii="Times New Roman" w:hAnsi="Times New Roman" w:eastAsia="仿宋_GB2312" w:cs="Times New Roman"/>
          <w:b/>
          <w:bCs/>
          <w:color w:val="auto"/>
          <w:sz w:val="30"/>
          <w:szCs w:val="30"/>
          <w:u w:val="single"/>
        </w:rPr>
        <w:t>****年**月**日</w:t>
      </w:r>
      <w:r>
        <w:rPr>
          <w:rFonts w:hint="default" w:ascii="Times New Roman" w:hAnsi="Times New Roman" w:eastAsia="仿宋_GB2312" w:cs="Times New Roman"/>
          <w:color w:val="auto"/>
          <w:sz w:val="30"/>
          <w:szCs w:val="30"/>
          <w:lang w:eastAsia="zh-CN"/>
        </w:rPr>
        <w:t>（该日期为</w:t>
      </w:r>
      <w:r>
        <w:rPr>
          <w:rFonts w:hint="default" w:ascii="Times New Roman" w:hAnsi="Times New Roman" w:eastAsia="仿宋_GB2312" w:cs="Times New Roman"/>
          <w:color w:val="auto"/>
          <w:sz w:val="30"/>
          <w:szCs w:val="30"/>
          <w:highlight w:val="none"/>
          <w:lang w:eastAsia="zh-CN"/>
        </w:rPr>
        <w:t>标的项目楼栋计划完成房屋所有权首次登记之日，不得早于商品房买卖合同上约定的最晚交付日期）止。</w:t>
      </w:r>
      <w:r>
        <w:rPr>
          <w:rFonts w:hint="eastAsia" w:cs="Times New Roman"/>
          <w:color w:val="auto"/>
          <w:sz w:val="30"/>
          <w:szCs w:val="30"/>
          <w:highlight w:val="none"/>
          <w:lang w:eastAsia="zh-CN"/>
        </w:rPr>
        <w:t>本</w:t>
      </w:r>
      <w:r>
        <w:rPr>
          <w:rFonts w:hint="default" w:ascii="Times New Roman" w:hAnsi="Times New Roman" w:eastAsia="仿宋_GB2312" w:cs="Times New Roman"/>
          <w:color w:val="auto"/>
          <w:sz w:val="30"/>
          <w:szCs w:val="30"/>
          <w:highlight w:val="none"/>
          <w:lang w:eastAsia="zh-CN"/>
        </w:rPr>
        <w:t>保函到期之日如标的项目楼栋未完成房屋</w:t>
      </w:r>
      <w:r>
        <w:rPr>
          <w:rFonts w:hint="default" w:ascii="Times New Roman" w:hAnsi="Times New Roman" w:eastAsia="仿宋_GB2312" w:cs="Times New Roman"/>
          <w:color w:val="auto"/>
          <w:sz w:val="30"/>
          <w:szCs w:val="30"/>
          <w:highlight w:val="none"/>
        </w:rPr>
        <w:t>所有权首次登记</w:t>
      </w:r>
      <w:r>
        <w:rPr>
          <w:rFonts w:hint="default" w:ascii="Times New Roman" w:hAnsi="Times New Roman" w:eastAsia="仿宋_GB2312" w:cs="Times New Roman"/>
          <w:color w:val="auto"/>
          <w:sz w:val="30"/>
          <w:szCs w:val="30"/>
          <w:highlight w:val="none"/>
          <w:lang w:eastAsia="zh-CN"/>
        </w:rPr>
        <w:t>的，</w:t>
      </w:r>
      <w:r>
        <w:rPr>
          <w:rFonts w:hint="eastAsia" w:cs="Times New Roman"/>
          <w:color w:val="auto"/>
          <w:sz w:val="30"/>
          <w:szCs w:val="30"/>
          <w:highlight w:val="none"/>
          <w:lang w:eastAsia="zh-CN"/>
        </w:rPr>
        <w:t>保</w:t>
      </w:r>
      <w:r>
        <w:rPr>
          <w:rFonts w:hint="default" w:ascii="Times New Roman" w:hAnsi="Times New Roman" w:eastAsia="仿宋_GB2312" w:cs="Times New Roman"/>
          <w:color w:val="auto"/>
          <w:sz w:val="30"/>
          <w:szCs w:val="30"/>
          <w:highlight w:val="none"/>
          <w:lang w:eastAsia="zh-CN"/>
        </w:rPr>
        <w:t>函申请人应</w:t>
      </w:r>
      <w:r>
        <w:rPr>
          <w:rFonts w:hint="default" w:ascii="Times New Roman" w:hAnsi="Times New Roman" w:eastAsia="仿宋_GB2312" w:cs="Times New Roman"/>
          <w:color w:val="auto"/>
          <w:sz w:val="30"/>
          <w:szCs w:val="30"/>
          <w:highlight w:val="none"/>
        </w:rPr>
        <w:t>按约定将本保函担保</w:t>
      </w:r>
      <w:r>
        <w:rPr>
          <w:rFonts w:hint="default" w:ascii="Times New Roman" w:hAnsi="Times New Roman" w:eastAsia="仿宋_GB2312" w:cs="Times New Roman"/>
          <w:color w:val="auto"/>
          <w:sz w:val="30"/>
          <w:szCs w:val="30"/>
          <w:highlight w:val="none"/>
          <w:lang w:eastAsia="zh-CN"/>
        </w:rPr>
        <w:t>金额</w:t>
      </w:r>
      <w:r>
        <w:rPr>
          <w:rFonts w:hint="default" w:ascii="Times New Roman" w:hAnsi="Times New Roman" w:eastAsia="仿宋_GB2312" w:cs="Times New Roman"/>
          <w:color w:val="auto"/>
          <w:sz w:val="30"/>
          <w:szCs w:val="30"/>
          <w:highlight w:val="none"/>
        </w:rPr>
        <w:t>人民币</w:t>
      </w:r>
      <w:r>
        <w:rPr>
          <w:rFonts w:hint="default" w:ascii="Times New Roman" w:hAnsi="Times New Roman" w:eastAsia="仿宋_GB2312" w:cs="Times New Roman"/>
          <w:color w:val="auto"/>
          <w:sz w:val="30"/>
          <w:szCs w:val="30"/>
          <w:highlight w:val="none"/>
          <w:u w:val="single"/>
        </w:rPr>
        <w:t>****元(大写人民币****)</w:t>
      </w:r>
      <w:r>
        <w:rPr>
          <w:rFonts w:hint="default" w:ascii="Times New Roman" w:hAnsi="Times New Roman" w:eastAsia="仿宋_GB2312" w:cs="Times New Roman"/>
          <w:color w:val="auto"/>
          <w:sz w:val="30"/>
          <w:szCs w:val="30"/>
          <w:highlight w:val="none"/>
        </w:rPr>
        <w:t>存入标的项目的</w:t>
      </w:r>
      <w:r>
        <w:rPr>
          <w:rFonts w:hint="default" w:ascii="Times New Roman" w:hAnsi="Times New Roman" w:eastAsia="仿宋_GB2312" w:cs="Times New Roman"/>
          <w:color w:val="auto"/>
          <w:sz w:val="30"/>
          <w:szCs w:val="30"/>
          <w:highlight w:val="none"/>
          <w:lang w:eastAsia="zh-CN"/>
        </w:rPr>
        <w:t>商品房</w:t>
      </w:r>
      <w:r>
        <w:rPr>
          <w:rFonts w:hint="default" w:ascii="Times New Roman" w:hAnsi="Times New Roman" w:eastAsia="仿宋_GB2312" w:cs="Times New Roman"/>
          <w:color w:val="auto"/>
          <w:sz w:val="30"/>
          <w:szCs w:val="30"/>
          <w:highlight w:val="none"/>
        </w:rPr>
        <w:t>预售</w:t>
      </w:r>
      <w:r>
        <w:rPr>
          <w:rFonts w:hint="default" w:ascii="Times New Roman" w:hAnsi="Times New Roman" w:eastAsia="仿宋_GB2312" w:cs="Times New Roman"/>
          <w:color w:val="auto"/>
          <w:sz w:val="30"/>
          <w:szCs w:val="30"/>
          <w:highlight w:val="none"/>
          <w:lang w:eastAsia="zh-CN"/>
        </w:rPr>
        <w:t>资金</w:t>
      </w:r>
      <w:r>
        <w:rPr>
          <w:rFonts w:hint="default" w:ascii="Times New Roman" w:hAnsi="Times New Roman" w:eastAsia="仿宋_GB2312" w:cs="Times New Roman"/>
          <w:color w:val="auto"/>
          <w:sz w:val="30"/>
          <w:szCs w:val="30"/>
          <w:highlight w:val="none"/>
        </w:rPr>
        <w:t>专用账户中，或重新出具在有效期内的标的项目担保</w:t>
      </w:r>
      <w:r>
        <w:rPr>
          <w:rFonts w:hint="default" w:ascii="Times New Roman" w:hAnsi="Times New Roman" w:eastAsia="仿宋_GB2312" w:cs="Times New Roman"/>
          <w:color w:val="auto"/>
          <w:sz w:val="30"/>
          <w:szCs w:val="30"/>
          <w:highlight w:val="none"/>
          <w:lang w:eastAsia="zh-CN"/>
        </w:rPr>
        <w:t>金额</w:t>
      </w:r>
      <w:r>
        <w:rPr>
          <w:rFonts w:hint="default" w:ascii="Times New Roman" w:hAnsi="Times New Roman" w:eastAsia="仿宋_GB2312" w:cs="Times New Roman"/>
          <w:color w:val="auto"/>
          <w:sz w:val="30"/>
          <w:szCs w:val="30"/>
          <w:highlight w:val="none"/>
        </w:rPr>
        <w:t>为人民币</w:t>
      </w:r>
      <w:r>
        <w:rPr>
          <w:rFonts w:hint="default" w:ascii="Times New Roman" w:hAnsi="Times New Roman" w:eastAsia="仿宋_GB2312" w:cs="Times New Roman"/>
          <w:color w:val="auto"/>
          <w:sz w:val="30"/>
          <w:szCs w:val="30"/>
          <w:highlight w:val="none"/>
          <w:u w:val="single"/>
        </w:rPr>
        <w:t>****元(大写人民币****)</w:t>
      </w:r>
      <w:r>
        <w:rPr>
          <w:rFonts w:hint="default" w:ascii="Times New Roman" w:hAnsi="Times New Roman" w:eastAsia="仿宋_GB2312" w:cs="Times New Roman"/>
          <w:color w:val="auto"/>
          <w:sz w:val="30"/>
          <w:szCs w:val="30"/>
          <w:highlight w:val="none"/>
        </w:rPr>
        <w:t>的《商品房预售</w:t>
      </w:r>
      <w:r>
        <w:rPr>
          <w:rFonts w:hint="default" w:ascii="Times New Roman" w:hAnsi="Times New Roman" w:eastAsia="仿宋_GB2312" w:cs="Times New Roman"/>
          <w:color w:val="auto"/>
          <w:sz w:val="30"/>
          <w:szCs w:val="30"/>
          <w:highlight w:val="none"/>
          <w:lang w:eastAsia="zh-CN"/>
        </w:rPr>
        <w:t>资金</w:t>
      </w:r>
      <w:r>
        <w:rPr>
          <w:rFonts w:hint="default" w:ascii="Times New Roman" w:hAnsi="Times New Roman" w:eastAsia="仿宋_GB2312" w:cs="Times New Roman"/>
          <w:color w:val="auto"/>
          <w:sz w:val="30"/>
          <w:szCs w:val="30"/>
          <w:highlight w:val="none"/>
        </w:rPr>
        <w:t>现金保函》。</w:t>
      </w:r>
    </w:p>
    <w:p>
      <w:pPr>
        <w:ind w:firstLine="600" w:firstLineChars="200"/>
        <w:rPr>
          <w:rFonts w:hint="default" w:ascii="Times New Roman" w:hAnsi="Times New Roman" w:eastAsia="仿宋_GB2312" w:cs="Times New Roman"/>
          <w:color w:val="auto"/>
          <w:sz w:val="30"/>
          <w:szCs w:val="30"/>
          <w:highlight w:val="none"/>
        </w:rPr>
      </w:pPr>
      <w:r>
        <w:rPr>
          <w:rFonts w:hint="eastAsia" w:cs="Times New Roman"/>
          <w:color w:val="auto"/>
          <w:sz w:val="30"/>
          <w:szCs w:val="30"/>
          <w:highlight w:val="none"/>
          <w:lang w:val="en-US" w:eastAsia="zh-CN"/>
        </w:rPr>
        <w:t>3</w:t>
      </w:r>
      <w:r>
        <w:rPr>
          <w:rFonts w:hint="default" w:ascii="Times New Roman" w:hAnsi="Times New Roman" w:eastAsia="仿宋_GB2312" w:cs="Times New Roman"/>
          <w:color w:val="auto"/>
          <w:sz w:val="30"/>
          <w:szCs w:val="30"/>
          <w:highlight w:val="none"/>
        </w:rPr>
        <w:t>、保函申请人在本保函担保期限内发生以下情形之一时，我行须向保函受益人承担赔偿责任：</w:t>
      </w:r>
    </w:p>
    <w:p>
      <w:pPr>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（1）保函申请人未将支取的商品房预售款用于购买项目建设所必需的建筑材料、设备和支付项目建设的施工进度款及法定税费等相关费用，导致标的项目存在拖欠工程款</w:t>
      </w:r>
      <w:r>
        <w:rPr>
          <w:rFonts w:hint="default" w:ascii="Times New Roman" w:hAnsi="Times New Roman" w:eastAsia="仿宋_GB2312" w:cs="Times New Roman"/>
          <w:color w:val="auto"/>
          <w:sz w:val="30"/>
          <w:szCs w:val="30"/>
          <w:highlight w:val="none"/>
          <w:lang w:eastAsia="zh-CN"/>
        </w:rPr>
        <w:t>或工人工资</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lang w:eastAsia="zh-CN"/>
        </w:rPr>
        <w:t>劳资纠纷、</w:t>
      </w:r>
      <w:r>
        <w:rPr>
          <w:rFonts w:hint="default" w:ascii="Times New Roman" w:hAnsi="Times New Roman" w:eastAsia="仿宋_GB2312" w:cs="Times New Roman"/>
          <w:color w:val="auto"/>
          <w:sz w:val="30"/>
          <w:szCs w:val="30"/>
          <w:highlight w:val="none"/>
        </w:rPr>
        <w:t>工程停工、延期交楼等</w:t>
      </w:r>
      <w:r>
        <w:rPr>
          <w:rFonts w:hint="default" w:ascii="Times New Roman" w:hAnsi="Times New Roman" w:eastAsia="仿宋_GB2312" w:cs="Times New Roman"/>
          <w:color w:val="auto"/>
          <w:sz w:val="30"/>
          <w:szCs w:val="30"/>
          <w:highlight w:val="none"/>
          <w:lang w:eastAsia="zh-CN"/>
        </w:rPr>
        <w:t>情形</w:t>
      </w:r>
      <w:r>
        <w:rPr>
          <w:rFonts w:hint="default" w:ascii="Times New Roman" w:hAnsi="Times New Roman" w:eastAsia="仿宋_GB2312" w:cs="Times New Roman"/>
          <w:color w:val="auto"/>
          <w:sz w:val="30"/>
          <w:szCs w:val="30"/>
          <w:highlight w:val="none"/>
        </w:rPr>
        <w:t>；</w:t>
      </w:r>
    </w:p>
    <w:p>
      <w:pPr>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 xml:space="preserve">（2）因标的项目出现质量或违约等问题，保函申请人未支付相应经济赔偿； </w:t>
      </w:r>
    </w:p>
    <w:p>
      <w:pPr>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（3）本保函到期之日标的项目楼栋</w:t>
      </w:r>
      <w:r>
        <w:rPr>
          <w:rFonts w:hint="default" w:ascii="Times New Roman" w:hAnsi="Times New Roman" w:eastAsia="仿宋_GB2312" w:cs="Times New Roman"/>
          <w:color w:val="auto"/>
          <w:sz w:val="30"/>
          <w:szCs w:val="30"/>
          <w:highlight w:val="none"/>
          <w:lang w:eastAsia="zh-CN"/>
        </w:rPr>
        <w:t>未</w:t>
      </w:r>
      <w:r>
        <w:rPr>
          <w:rFonts w:hint="default" w:ascii="Times New Roman" w:hAnsi="Times New Roman" w:eastAsia="仿宋_GB2312" w:cs="Times New Roman"/>
          <w:color w:val="auto"/>
          <w:sz w:val="30"/>
          <w:szCs w:val="30"/>
          <w:highlight w:val="none"/>
        </w:rPr>
        <w:t>完成房屋所有权首次登记</w:t>
      </w:r>
      <w:r>
        <w:rPr>
          <w:rFonts w:hint="default" w:ascii="Times New Roman" w:hAnsi="Times New Roman" w:eastAsia="仿宋_GB2312" w:cs="Times New Roman"/>
          <w:color w:val="auto"/>
          <w:sz w:val="30"/>
          <w:szCs w:val="30"/>
          <w:highlight w:val="none"/>
          <w:lang w:eastAsia="zh-CN"/>
        </w:rPr>
        <w:t>的，同时</w:t>
      </w:r>
      <w:r>
        <w:rPr>
          <w:rFonts w:hint="default" w:ascii="Times New Roman" w:hAnsi="Times New Roman" w:eastAsia="仿宋_GB2312" w:cs="Times New Roman"/>
          <w:color w:val="auto"/>
          <w:sz w:val="30"/>
          <w:szCs w:val="30"/>
          <w:highlight w:val="none"/>
        </w:rPr>
        <w:t>保函申请人未</w:t>
      </w:r>
      <w:r>
        <w:rPr>
          <w:rFonts w:hint="default" w:ascii="Times New Roman" w:hAnsi="Times New Roman" w:eastAsia="仿宋_GB2312" w:cs="Times New Roman"/>
          <w:color w:val="auto"/>
          <w:sz w:val="30"/>
          <w:szCs w:val="30"/>
          <w:highlight w:val="none"/>
          <w:lang w:eastAsia="zh-CN"/>
        </w:rPr>
        <w:t>按</w:t>
      </w:r>
      <w:r>
        <w:rPr>
          <w:rFonts w:hint="eastAsia" w:cs="Times New Roman"/>
          <w:color w:val="auto"/>
          <w:sz w:val="30"/>
          <w:szCs w:val="30"/>
          <w:highlight w:val="none"/>
          <w:lang w:eastAsia="zh-CN"/>
        </w:rPr>
        <w:t>上述第</w:t>
      </w:r>
      <w:r>
        <w:rPr>
          <w:rFonts w:hint="eastAsia" w:cs="Times New Roman"/>
          <w:color w:val="auto"/>
          <w:sz w:val="30"/>
          <w:szCs w:val="30"/>
          <w:highlight w:val="none"/>
          <w:lang w:val="en-US" w:eastAsia="zh-CN"/>
        </w:rPr>
        <w:t>2条要求</w:t>
      </w:r>
      <w:r>
        <w:rPr>
          <w:rFonts w:hint="default" w:ascii="Times New Roman" w:hAnsi="Times New Roman" w:eastAsia="仿宋_GB2312" w:cs="Times New Roman"/>
          <w:color w:val="auto"/>
          <w:sz w:val="30"/>
          <w:szCs w:val="30"/>
          <w:highlight w:val="none"/>
        </w:rPr>
        <w:t>将人民币</w:t>
      </w:r>
      <w:r>
        <w:rPr>
          <w:rFonts w:hint="default" w:ascii="Times New Roman" w:hAnsi="Times New Roman" w:eastAsia="仿宋_GB2312" w:cs="Times New Roman"/>
          <w:color w:val="auto"/>
          <w:sz w:val="30"/>
          <w:szCs w:val="30"/>
          <w:highlight w:val="none"/>
          <w:u w:val="single"/>
        </w:rPr>
        <w:t>****元(大写人民币****)</w:t>
      </w:r>
      <w:r>
        <w:rPr>
          <w:rFonts w:hint="default" w:ascii="Times New Roman" w:hAnsi="Times New Roman" w:eastAsia="仿宋_GB2312" w:cs="Times New Roman"/>
          <w:color w:val="auto"/>
          <w:sz w:val="30"/>
          <w:szCs w:val="30"/>
          <w:highlight w:val="none"/>
        </w:rPr>
        <w:t>存入标的项目</w:t>
      </w:r>
      <w:r>
        <w:rPr>
          <w:rFonts w:hint="default" w:ascii="Times New Roman" w:hAnsi="Times New Roman" w:eastAsia="仿宋_GB2312" w:cs="Times New Roman"/>
          <w:color w:val="auto"/>
          <w:sz w:val="30"/>
          <w:szCs w:val="30"/>
          <w:highlight w:val="none"/>
          <w:lang w:eastAsia="zh-CN"/>
        </w:rPr>
        <w:t>的商品房</w:t>
      </w:r>
      <w:r>
        <w:rPr>
          <w:rFonts w:hint="default" w:ascii="Times New Roman" w:hAnsi="Times New Roman" w:eastAsia="仿宋_GB2312" w:cs="Times New Roman"/>
          <w:color w:val="auto"/>
          <w:sz w:val="30"/>
          <w:szCs w:val="30"/>
          <w:highlight w:val="none"/>
        </w:rPr>
        <w:t>预售</w:t>
      </w:r>
      <w:r>
        <w:rPr>
          <w:rFonts w:hint="default" w:ascii="Times New Roman" w:hAnsi="Times New Roman" w:eastAsia="仿宋_GB2312" w:cs="Times New Roman"/>
          <w:color w:val="auto"/>
          <w:sz w:val="30"/>
          <w:szCs w:val="30"/>
          <w:highlight w:val="none"/>
          <w:lang w:eastAsia="zh-CN"/>
        </w:rPr>
        <w:t>资金</w:t>
      </w:r>
      <w:r>
        <w:rPr>
          <w:rFonts w:hint="default" w:ascii="Times New Roman" w:hAnsi="Times New Roman" w:eastAsia="仿宋_GB2312" w:cs="Times New Roman"/>
          <w:color w:val="auto"/>
          <w:sz w:val="30"/>
          <w:szCs w:val="30"/>
          <w:highlight w:val="none"/>
        </w:rPr>
        <w:t>专用账户中，或</w:t>
      </w:r>
      <w:r>
        <w:rPr>
          <w:rFonts w:hint="default" w:ascii="Times New Roman" w:hAnsi="Times New Roman" w:eastAsia="仿宋_GB2312" w:cs="Times New Roman"/>
          <w:color w:val="auto"/>
          <w:sz w:val="30"/>
          <w:szCs w:val="30"/>
          <w:highlight w:val="none"/>
          <w:lang w:eastAsia="zh-CN"/>
        </w:rPr>
        <w:t>未</w:t>
      </w:r>
      <w:r>
        <w:rPr>
          <w:rFonts w:hint="default" w:ascii="Times New Roman" w:hAnsi="Times New Roman" w:eastAsia="仿宋_GB2312" w:cs="Times New Roman"/>
          <w:color w:val="auto"/>
          <w:sz w:val="30"/>
          <w:szCs w:val="30"/>
          <w:highlight w:val="none"/>
        </w:rPr>
        <w:t>重新出具在有效期内的标的项目担保</w:t>
      </w:r>
      <w:r>
        <w:rPr>
          <w:rFonts w:hint="default" w:ascii="Times New Roman" w:hAnsi="Times New Roman" w:eastAsia="仿宋_GB2312" w:cs="Times New Roman"/>
          <w:color w:val="auto"/>
          <w:sz w:val="30"/>
          <w:szCs w:val="30"/>
          <w:highlight w:val="none"/>
          <w:lang w:eastAsia="zh-CN"/>
        </w:rPr>
        <w:t>金额</w:t>
      </w:r>
      <w:r>
        <w:rPr>
          <w:rFonts w:hint="default" w:ascii="Times New Roman" w:hAnsi="Times New Roman" w:eastAsia="仿宋_GB2312" w:cs="Times New Roman"/>
          <w:color w:val="auto"/>
          <w:sz w:val="30"/>
          <w:szCs w:val="30"/>
          <w:highlight w:val="none"/>
        </w:rPr>
        <w:t>为人民币</w:t>
      </w:r>
      <w:r>
        <w:rPr>
          <w:rFonts w:hint="default" w:ascii="Times New Roman" w:hAnsi="Times New Roman" w:eastAsia="仿宋_GB2312" w:cs="Times New Roman"/>
          <w:color w:val="auto"/>
          <w:sz w:val="30"/>
          <w:szCs w:val="30"/>
          <w:highlight w:val="none"/>
          <w:u w:val="single"/>
        </w:rPr>
        <w:t>****元(大写人民币****)</w:t>
      </w:r>
      <w:r>
        <w:rPr>
          <w:rFonts w:hint="default" w:ascii="Times New Roman" w:hAnsi="Times New Roman" w:eastAsia="仿宋_GB2312" w:cs="Times New Roman"/>
          <w:color w:val="auto"/>
          <w:sz w:val="30"/>
          <w:szCs w:val="30"/>
          <w:highlight w:val="none"/>
          <w:lang w:eastAsia="zh-CN"/>
        </w:rPr>
        <w:t>的</w:t>
      </w:r>
      <w:r>
        <w:rPr>
          <w:rFonts w:hint="default" w:ascii="Times New Roman" w:hAnsi="Times New Roman" w:eastAsia="仿宋_GB2312" w:cs="Times New Roman"/>
          <w:color w:val="auto"/>
          <w:sz w:val="30"/>
          <w:szCs w:val="30"/>
          <w:highlight w:val="none"/>
        </w:rPr>
        <w:t>《商品房预售</w:t>
      </w:r>
      <w:r>
        <w:rPr>
          <w:rFonts w:hint="default" w:ascii="Times New Roman" w:hAnsi="Times New Roman" w:eastAsia="仿宋_GB2312" w:cs="Times New Roman"/>
          <w:color w:val="auto"/>
          <w:sz w:val="30"/>
          <w:szCs w:val="30"/>
          <w:highlight w:val="none"/>
          <w:lang w:eastAsia="zh-CN"/>
        </w:rPr>
        <w:t>资金</w:t>
      </w:r>
      <w:r>
        <w:rPr>
          <w:rFonts w:hint="default" w:ascii="Times New Roman" w:hAnsi="Times New Roman" w:eastAsia="仿宋_GB2312" w:cs="Times New Roman"/>
          <w:color w:val="auto"/>
          <w:sz w:val="30"/>
          <w:szCs w:val="30"/>
          <w:highlight w:val="none"/>
        </w:rPr>
        <w:t>现金保函》。</w:t>
      </w:r>
    </w:p>
    <w:p>
      <w:pPr>
        <w:ind w:firstLine="600" w:firstLineChars="200"/>
        <w:rPr>
          <w:rFonts w:hint="default" w:ascii="Times New Roman" w:hAnsi="Times New Roman" w:eastAsia="仿宋_GB2312" w:cs="Times New Roman"/>
          <w:b/>
          <w:bCs/>
          <w:color w:val="auto"/>
          <w:sz w:val="30"/>
          <w:szCs w:val="30"/>
          <w:highlight w:val="none"/>
        </w:rPr>
      </w:pPr>
      <w:r>
        <w:rPr>
          <w:rFonts w:hint="eastAsia"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rPr>
        <w:t>、如保函申请人发生上述第</w:t>
      </w:r>
      <w:r>
        <w:rPr>
          <w:rFonts w:hint="eastAsia" w:cs="Times New Roman"/>
          <w:color w:val="auto"/>
          <w:sz w:val="30"/>
          <w:szCs w:val="30"/>
          <w:highlight w:val="none"/>
          <w:lang w:val="en-US" w:eastAsia="zh-CN"/>
        </w:rPr>
        <w:t>3</w:t>
      </w:r>
      <w:r>
        <w:rPr>
          <w:rFonts w:hint="default" w:ascii="Times New Roman" w:hAnsi="Times New Roman" w:eastAsia="仿宋_GB2312" w:cs="Times New Roman"/>
          <w:color w:val="auto"/>
          <w:sz w:val="30"/>
          <w:szCs w:val="30"/>
          <w:highlight w:val="none"/>
        </w:rPr>
        <w:t>条任一情形时，保函受益人可根据实际用款情况</w:t>
      </w:r>
      <w:r>
        <w:rPr>
          <w:rFonts w:hint="default" w:ascii="Times New Roman" w:hAnsi="Times New Roman" w:eastAsia="仿宋_GB2312" w:cs="Times New Roman"/>
          <w:color w:val="auto"/>
          <w:sz w:val="30"/>
          <w:szCs w:val="30"/>
          <w:highlight w:val="none"/>
          <w:lang w:eastAsia="zh-CN"/>
        </w:rPr>
        <w:t>在本保函担保期限内及保函到期日起15个工作日内</w:t>
      </w:r>
      <w:r>
        <w:rPr>
          <w:rFonts w:hint="default" w:ascii="Times New Roman" w:hAnsi="Times New Roman" w:eastAsia="仿宋_GB2312" w:cs="Times New Roman"/>
          <w:color w:val="auto"/>
          <w:sz w:val="30"/>
          <w:szCs w:val="30"/>
          <w:highlight w:val="none"/>
        </w:rPr>
        <w:t>分多次向</w:t>
      </w:r>
      <w:r>
        <w:rPr>
          <w:rFonts w:hint="default" w:ascii="Times New Roman" w:hAnsi="Times New Roman" w:eastAsia="仿宋_GB2312" w:cs="Times New Roman"/>
          <w:color w:val="auto"/>
          <w:sz w:val="30"/>
          <w:szCs w:val="30"/>
          <w:highlight w:val="none"/>
          <w:lang w:eastAsia="zh-CN"/>
        </w:rPr>
        <w:t>我</w:t>
      </w:r>
      <w:r>
        <w:rPr>
          <w:rFonts w:hint="default" w:ascii="Times New Roman" w:hAnsi="Times New Roman" w:eastAsia="仿宋_GB2312" w:cs="Times New Roman"/>
          <w:color w:val="auto"/>
          <w:sz w:val="30"/>
          <w:szCs w:val="30"/>
          <w:highlight w:val="none"/>
        </w:rPr>
        <w:t>行发出</w:t>
      </w:r>
      <w:r>
        <w:rPr>
          <w:rFonts w:hint="default" w:ascii="Times New Roman" w:hAnsi="Times New Roman" w:eastAsia="仿宋_GB2312" w:cs="Times New Roman"/>
          <w:bCs/>
          <w:color w:val="auto"/>
          <w:sz w:val="30"/>
          <w:szCs w:val="30"/>
          <w:highlight w:val="none"/>
        </w:rPr>
        <w:t>《保函索赔通知书》。</w:t>
      </w:r>
      <w:r>
        <w:rPr>
          <w:rFonts w:hint="default" w:ascii="Times New Roman" w:hAnsi="Times New Roman" w:eastAsia="仿宋_GB2312" w:cs="Times New Roman"/>
          <w:b/>
          <w:bCs/>
          <w:color w:val="auto"/>
          <w:sz w:val="30"/>
          <w:szCs w:val="30"/>
          <w:highlight w:val="none"/>
        </w:rPr>
        <w:t>我行保证在收到保函受益人加盖公章的《保函索赔通知书》原件后10个工作日内，无条件向保函受益人支付</w:t>
      </w:r>
      <w:r>
        <w:rPr>
          <w:rFonts w:hint="default" w:ascii="Times New Roman" w:hAnsi="Times New Roman" w:eastAsia="仿宋_GB2312" w:cs="Times New Roman"/>
          <w:b/>
          <w:bCs/>
          <w:color w:val="auto"/>
          <w:sz w:val="30"/>
          <w:szCs w:val="30"/>
          <w:highlight w:val="none"/>
          <w:lang w:eastAsia="zh-CN"/>
        </w:rPr>
        <w:t>金额</w:t>
      </w:r>
      <w:r>
        <w:rPr>
          <w:rFonts w:hint="default" w:ascii="Times New Roman" w:hAnsi="Times New Roman" w:eastAsia="仿宋_GB2312" w:cs="Times New Roman"/>
          <w:b/>
          <w:bCs/>
          <w:color w:val="auto"/>
          <w:sz w:val="30"/>
          <w:szCs w:val="30"/>
          <w:highlight w:val="none"/>
        </w:rPr>
        <w:t>累计不超过上述第1条担保金额的款项到保函受益人指定的账户内，无须保函受益人出具任何证明。</w:t>
      </w:r>
    </w:p>
    <w:p>
      <w:pPr>
        <w:ind w:firstLine="6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rPr>
        <w:t>本保函项下的任何《保函索赔通知书》原件必须在</w:t>
      </w:r>
      <w:r>
        <w:rPr>
          <w:rFonts w:hint="default" w:ascii="Times New Roman" w:hAnsi="Times New Roman" w:eastAsia="仿宋_GB2312" w:cs="Times New Roman"/>
          <w:color w:val="auto"/>
          <w:sz w:val="30"/>
          <w:szCs w:val="30"/>
          <w:highlight w:val="none"/>
          <w:lang w:eastAsia="zh-CN"/>
        </w:rPr>
        <w:t>本保函担保期限内及保函到期日起15个工作日内</w:t>
      </w:r>
      <w:r>
        <w:rPr>
          <w:rFonts w:hint="default" w:ascii="Times New Roman" w:hAnsi="Times New Roman" w:eastAsia="仿宋_GB2312" w:cs="Times New Roman"/>
          <w:color w:val="auto"/>
          <w:sz w:val="30"/>
          <w:szCs w:val="30"/>
          <w:highlight w:val="none"/>
        </w:rPr>
        <w:t>我行营业时间送达我行（收件地址及部门：东莞市****，联系人：***，联系电话：0769-****）。</w:t>
      </w:r>
    </w:p>
    <w:p>
      <w:pPr>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lang w:val="en-US" w:eastAsia="zh-CN"/>
        </w:rPr>
        <w:t>6</w:t>
      </w:r>
      <w:r>
        <w:rPr>
          <w:rFonts w:hint="default" w:ascii="Times New Roman" w:hAnsi="Times New Roman" w:eastAsia="仿宋_GB2312" w:cs="Times New Roman"/>
          <w:color w:val="auto"/>
          <w:sz w:val="30"/>
          <w:szCs w:val="30"/>
          <w:highlight w:val="none"/>
        </w:rPr>
        <w:t>、未经我行书面同意，本保函不可转让，我行对除保函受益人之外的任何第三方不承担任何责任。</w:t>
      </w:r>
    </w:p>
    <w:p>
      <w:pPr>
        <w:jc w:val="right"/>
        <w:rPr>
          <w:rFonts w:hint="default" w:ascii="Times New Roman" w:hAnsi="Times New Roman" w:eastAsia="仿宋_GB2312" w:cs="Times New Roman"/>
          <w:color w:val="auto"/>
          <w:sz w:val="30"/>
          <w:szCs w:val="30"/>
          <w:highlight w:val="none"/>
        </w:rPr>
      </w:pPr>
    </w:p>
    <w:p>
      <w:pPr>
        <w:jc w:val="right"/>
        <w:rPr>
          <w:rFonts w:hint="default" w:ascii="Times New Roman" w:hAnsi="Times New Roman" w:eastAsia="仿宋_GB2312" w:cs="Times New Roman"/>
          <w:color w:val="auto"/>
          <w:sz w:val="30"/>
          <w:szCs w:val="30"/>
          <w:highlight w:val="none"/>
        </w:rPr>
      </w:pPr>
    </w:p>
    <w:p>
      <w:pPr>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rPr>
        <w:t>担保银行（盖章）：****银行股份有限公司****</w:t>
      </w:r>
      <w:r>
        <w:rPr>
          <w:rFonts w:hint="default" w:ascii="Times New Roman" w:hAnsi="Times New Roman" w:eastAsia="仿宋_GB2312" w:cs="Times New Roman"/>
          <w:color w:val="auto"/>
          <w:sz w:val="30"/>
          <w:szCs w:val="30"/>
          <w:highlight w:val="none"/>
          <w:lang w:eastAsia="zh-CN"/>
        </w:rPr>
        <w:t>行</w:t>
      </w:r>
    </w:p>
    <w:p>
      <w:pP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法定代表人或其授权人（签字或签章）：</w:t>
      </w:r>
    </w:p>
    <w:p>
      <w:pP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地址：东莞市****</w:t>
      </w:r>
    </w:p>
    <w:p>
      <w:pP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联系人：****  联系电话：****</w:t>
      </w:r>
    </w:p>
    <w:p>
      <w:pPr>
        <w:rPr>
          <w:rFonts w:hint="default" w:ascii="Times New Roman" w:hAnsi="Times New Roman" w:eastAsia="仿宋_GB2312" w:cs="Times New Roman"/>
          <w:color w:val="auto"/>
          <w:sz w:val="30"/>
          <w:szCs w:val="30"/>
          <w:highlight w:val="none"/>
        </w:rPr>
      </w:pPr>
    </w:p>
    <w:p>
      <w:pPr>
        <w:rPr>
          <w:rFonts w:hint="default" w:ascii="Times New Roman" w:hAnsi="Times New Roman" w:eastAsia="仿宋_GB2312" w:cs="Times New Roman"/>
          <w:color w:val="auto"/>
          <w:sz w:val="30"/>
          <w:szCs w:val="30"/>
          <w:highlight w:val="none"/>
        </w:rPr>
      </w:pPr>
    </w:p>
    <w:p>
      <w:pPr>
        <w:pStyle w:val="2"/>
        <w:keepNext w:val="0"/>
        <w:keepLines w:val="0"/>
        <w:widowControl/>
        <w:suppressLineNumbers w:val="0"/>
        <w:rPr>
          <w:b/>
          <w:bCs/>
          <w:color w:val="FF0000"/>
        </w:rPr>
      </w:pPr>
      <w:r>
        <w:rPr>
          <w:b/>
          <w:bCs/>
          <w:color w:val="FF0000"/>
        </w:rPr>
        <w:t>业务联系：王先生 </w:t>
      </w:r>
      <w:r>
        <w:rPr>
          <w:b/>
          <w:bCs/>
          <w:color w:val="FF0000"/>
        </w:rPr>
        <w:fldChar w:fldCharType="begin"/>
      </w:r>
      <w:r>
        <w:rPr>
          <w:b/>
          <w:bCs/>
          <w:color w:val="FF0000"/>
        </w:rPr>
        <w:instrText xml:space="preserve"> HYPERLINK "tel:13510306124" </w:instrText>
      </w:r>
      <w:r>
        <w:rPr>
          <w:b/>
          <w:bCs/>
          <w:color w:val="FF0000"/>
        </w:rPr>
        <w:fldChar w:fldCharType="separate"/>
      </w:r>
      <w:r>
        <w:rPr>
          <w:rStyle w:val="13"/>
          <w:b/>
          <w:bCs/>
          <w:color w:val="FF0000"/>
        </w:rPr>
        <w:t>13510306124</w:t>
      </w:r>
      <w:r>
        <w:rPr>
          <w:b/>
          <w:bCs/>
          <w:color w:val="FF0000"/>
        </w:rPr>
        <w:fldChar w:fldCharType="end"/>
      </w:r>
    </w:p>
    <w:p>
      <w:pPr>
        <w:pStyle w:val="2"/>
        <w:keepNext w:val="0"/>
        <w:keepLines w:val="0"/>
        <w:widowControl/>
        <w:suppressLineNumbers w:val="0"/>
        <w:rPr>
          <w:b/>
          <w:bCs/>
          <w:color w:val="FF0000"/>
        </w:rPr>
      </w:pPr>
      <w:r>
        <w:rPr>
          <w:b/>
          <w:bCs/>
          <w:color w:val="FF0000"/>
        </w:rPr>
        <w:t xml:space="preserve">10年保函从业经验 </w:t>
      </w:r>
      <w:r>
        <w:rPr>
          <w:rFonts w:hint="eastAsia"/>
          <w:b/>
          <w:bCs/>
          <w:color w:val="FF0000"/>
          <w:lang w:val="en-US" w:eastAsia="zh-CN"/>
        </w:rPr>
        <w:t xml:space="preserve"> </w:t>
      </w:r>
      <w:r>
        <w:rPr>
          <w:b/>
          <w:bCs/>
          <w:color w:val="FF0000"/>
        </w:rPr>
        <w:t>7*24小时在线服务</w:t>
      </w:r>
    </w:p>
    <w:p>
      <w:pPr>
        <w:rPr>
          <w:rFonts w:hint="default" w:ascii="Times New Roman" w:hAnsi="Times New Roman" w:eastAsia="仿宋_GB2312" w:cs="Times New Roman"/>
          <w:color w:val="auto"/>
          <w:sz w:val="30"/>
          <w:szCs w:val="30"/>
          <w:highlight w:val="none"/>
        </w:rPr>
      </w:pPr>
      <w:r>
        <w:rPr>
          <w:rFonts w:hint="eastAsia" w:cs="Times New Roman"/>
          <w:b/>
          <w:bCs/>
          <w:color w:val="FF0000"/>
          <w:sz w:val="30"/>
          <w:szCs w:val="30"/>
          <w:highlight w:val="none"/>
          <w:lang w:val="en-US" w:eastAsia="zh-CN"/>
        </w:rPr>
        <w:t xml:space="preserve">深圳市信安工程担保有限公司 </w:t>
      </w:r>
      <w:r>
        <w:rPr>
          <w:rFonts w:hint="eastAsia" w:cs="Times New Roman"/>
          <w:b/>
          <w:bCs/>
          <w:color w:val="FF0000"/>
          <w:sz w:val="30"/>
          <w:szCs w:val="30"/>
          <w:highlight w:val="none"/>
          <w:lang w:val="en-US" w:eastAsia="zh-CN"/>
        </w:rPr>
        <w:fldChar w:fldCharType="begin"/>
      </w:r>
      <w:r>
        <w:rPr>
          <w:rFonts w:hint="eastAsia" w:cs="Times New Roman"/>
          <w:b/>
          <w:bCs/>
          <w:color w:val="FF0000"/>
          <w:sz w:val="30"/>
          <w:szCs w:val="30"/>
          <w:highlight w:val="none"/>
          <w:lang w:val="en-US" w:eastAsia="zh-CN"/>
        </w:rPr>
        <w:instrText xml:space="preserve"> HYPERLINK "http://www.zgbhzj.com" </w:instrText>
      </w:r>
      <w:r>
        <w:rPr>
          <w:rFonts w:hint="eastAsia" w:cs="Times New Roman"/>
          <w:b/>
          <w:bCs/>
          <w:color w:val="FF0000"/>
          <w:sz w:val="30"/>
          <w:szCs w:val="30"/>
          <w:highlight w:val="none"/>
          <w:lang w:val="en-US" w:eastAsia="zh-CN"/>
        </w:rPr>
        <w:fldChar w:fldCharType="separate"/>
      </w:r>
      <w:r>
        <w:rPr>
          <w:rStyle w:val="13"/>
          <w:rFonts w:hint="eastAsia" w:cs="Times New Roman"/>
          <w:b/>
          <w:bCs/>
          <w:color w:val="FF0000"/>
          <w:sz w:val="30"/>
          <w:szCs w:val="30"/>
          <w:highlight w:val="none"/>
          <w:lang w:val="en-US" w:eastAsia="zh-CN"/>
        </w:rPr>
        <w:t>www.zgbhzj.com</w:t>
      </w:r>
      <w:r>
        <w:rPr>
          <w:rFonts w:hint="eastAsia" w:cs="Times New Roman"/>
          <w:b/>
          <w:bCs/>
          <w:color w:val="FF0000"/>
          <w:sz w:val="30"/>
          <w:szCs w:val="30"/>
          <w:highlight w:val="none"/>
          <w:lang w:val="en-US" w:eastAsia="zh-CN"/>
        </w:rPr>
        <w:fldChar w:fldCharType="end"/>
      </w:r>
      <w:r>
        <w:rPr>
          <w:rFonts w:hint="eastAsia" w:cs="Times New Roman"/>
          <w:b/>
          <w:bCs/>
          <w:color w:val="FF0000"/>
          <w:sz w:val="30"/>
          <w:szCs w:val="30"/>
          <w:highlight w:val="none"/>
          <w:lang w:val="en-US" w:eastAsia="zh-CN"/>
        </w:rPr>
        <w:t xml:space="preserve"> </w:t>
      </w:r>
      <w:bookmarkStart w:id="0" w:name="_GoBack"/>
      <w:bookmarkEnd w:id="0"/>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99741"/>
      <w:docPartObj>
        <w:docPartGallery w:val="autotext"/>
      </w:docPartObj>
    </w:sdtPr>
    <w:sdtContent>
      <w:p>
        <w:pPr>
          <w:pStyle w:val="5"/>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eastAsia="仿宋_GB2312"/>
        <w:lang w:eastAsia="zh-CN"/>
      </w:rPr>
    </w:pPr>
    <w:r>
      <w:rPr>
        <w:rFonts w:hint="eastAsia" w:eastAsia="仿宋_GB2312"/>
        <w:lang w:eastAsia="zh-CN"/>
      </w:rPr>
      <w:drawing>
        <wp:anchor distT="0" distB="0" distL="114300" distR="114300" simplePos="0" relativeHeight="251659264" behindDoc="1" locked="0" layoutInCell="1" allowOverlap="1">
          <wp:simplePos x="0" y="0"/>
          <wp:positionH relativeFrom="column">
            <wp:posOffset>-403225</wp:posOffset>
          </wp:positionH>
          <wp:positionV relativeFrom="paragraph">
            <wp:posOffset>-358140</wp:posOffset>
          </wp:positionV>
          <wp:extent cx="3630295" cy="440690"/>
          <wp:effectExtent l="0" t="0" r="12065" b="1270"/>
          <wp:wrapTight wrapText="bothSides">
            <wp:wrapPolygon>
              <wp:start x="272" y="1494"/>
              <wp:lineTo x="272" y="20915"/>
              <wp:lineTo x="19858" y="20915"/>
              <wp:lineTo x="21490" y="20168"/>
              <wp:lineTo x="21128" y="14939"/>
              <wp:lineTo x="20765" y="12699"/>
              <wp:lineTo x="20765" y="1494"/>
              <wp:lineTo x="3264" y="1494"/>
              <wp:lineTo x="272" y="1494"/>
            </wp:wrapPolygon>
          </wp:wrapTight>
          <wp:docPr id="2" name="图片 2" descr="newxina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newxinanlogo"/>
                  <pic:cNvPicPr>
                    <a:picLocks noChangeAspect="1"/>
                  </pic:cNvPicPr>
                </pic:nvPicPr>
                <pic:blipFill>
                  <a:blip r:embed="rId1"/>
                  <a:stretch>
                    <a:fillRect/>
                  </a:stretch>
                </pic:blipFill>
                <pic:spPr>
                  <a:xfrm>
                    <a:off x="0" y="0"/>
                    <a:ext cx="3630295" cy="4406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47DE4"/>
    <w:multiLevelType w:val="singleLevel"/>
    <w:tmpl w:val="59F47DE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MzQwZmRhMzgzMzljNWE1YzE2MzllMjc4MTM0MmMifQ=="/>
  </w:docVars>
  <w:rsids>
    <w:rsidRoot w:val="001F430B"/>
    <w:rsid w:val="0000392C"/>
    <w:rsid w:val="00004913"/>
    <w:rsid w:val="00010092"/>
    <w:rsid w:val="00027578"/>
    <w:rsid w:val="00035BD3"/>
    <w:rsid w:val="00037975"/>
    <w:rsid w:val="000410A1"/>
    <w:rsid w:val="000508A1"/>
    <w:rsid w:val="00074A85"/>
    <w:rsid w:val="00077A9E"/>
    <w:rsid w:val="0008523C"/>
    <w:rsid w:val="00090F18"/>
    <w:rsid w:val="000A0814"/>
    <w:rsid w:val="000A4172"/>
    <w:rsid w:val="000B385E"/>
    <w:rsid w:val="000B4CA1"/>
    <w:rsid w:val="000D1AEF"/>
    <w:rsid w:val="000D5C6D"/>
    <w:rsid w:val="000E1D63"/>
    <w:rsid w:val="000E4F73"/>
    <w:rsid w:val="000F708B"/>
    <w:rsid w:val="00111BEA"/>
    <w:rsid w:val="00115E5A"/>
    <w:rsid w:val="00115E82"/>
    <w:rsid w:val="0012020F"/>
    <w:rsid w:val="00124262"/>
    <w:rsid w:val="0012513B"/>
    <w:rsid w:val="00133210"/>
    <w:rsid w:val="001433A8"/>
    <w:rsid w:val="00144F43"/>
    <w:rsid w:val="0015216C"/>
    <w:rsid w:val="001621DC"/>
    <w:rsid w:val="00162A9F"/>
    <w:rsid w:val="0016312D"/>
    <w:rsid w:val="00175D2F"/>
    <w:rsid w:val="00186EF2"/>
    <w:rsid w:val="0019233D"/>
    <w:rsid w:val="001A0CCE"/>
    <w:rsid w:val="001A6E42"/>
    <w:rsid w:val="001B32C8"/>
    <w:rsid w:val="001D52FE"/>
    <w:rsid w:val="001F430B"/>
    <w:rsid w:val="00204218"/>
    <w:rsid w:val="002104D5"/>
    <w:rsid w:val="002107B6"/>
    <w:rsid w:val="0021509E"/>
    <w:rsid w:val="00220733"/>
    <w:rsid w:val="0022199E"/>
    <w:rsid w:val="00221DC5"/>
    <w:rsid w:val="002240B5"/>
    <w:rsid w:val="002257AD"/>
    <w:rsid w:val="002306E9"/>
    <w:rsid w:val="002343F9"/>
    <w:rsid w:val="00234CDE"/>
    <w:rsid w:val="002464A9"/>
    <w:rsid w:val="0024697E"/>
    <w:rsid w:val="00246E2E"/>
    <w:rsid w:val="00250A80"/>
    <w:rsid w:val="00250F59"/>
    <w:rsid w:val="00253A0C"/>
    <w:rsid w:val="00264779"/>
    <w:rsid w:val="00274934"/>
    <w:rsid w:val="00287745"/>
    <w:rsid w:val="00293EF0"/>
    <w:rsid w:val="002949BC"/>
    <w:rsid w:val="002A2341"/>
    <w:rsid w:val="002A488B"/>
    <w:rsid w:val="002A6355"/>
    <w:rsid w:val="002A7F77"/>
    <w:rsid w:val="002B0D0A"/>
    <w:rsid w:val="002B1018"/>
    <w:rsid w:val="002B28C2"/>
    <w:rsid w:val="002D2A8F"/>
    <w:rsid w:val="002D543F"/>
    <w:rsid w:val="002E2259"/>
    <w:rsid w:val="002E2378"/>
    <w:rsid w:val="002E45C3"/>
    <w:rsid w:val="002E5974"/>
    <w:rsid w:val="002E63B1"/>
    <w:rsid w:val="00312C05"/>
    <w:rsid w:val="00315228"/>
    <w:rsid w:val="003161F5"/>
    <w:rsid w:val="00322841"/>
    <w:rsid w:val="00333647"/>
    <w:rsid w:val="00333C28"/>
    <w:rsid w:val="003406E5"/>
    <w:rsid w:val="003413B9"/>
    <w:rsid w:val="003465A8"/>
    <w:rsid w:val="00360D3C"/>
    <w:rsid w:val="003645B0"/>
    <w:rsid w:val="003816A6"/>
    <w:rsid w:val="003901D4"/>
    <w:rsid w:val="003944A3"/>
    <w:rsid w:val="003960FA"/>
    <w:rsid w:val="003A0754"/>
    <w:rsid w:val="003A178C"/>
    <w:rsid w:val="003A1918"/>
    <w:rsid w:val="003A2593"/>
    <w:rsid w:val="003B0A88"/>
    <w:rsid w:val="003B1DA7"/>
    <w:rsid w:val="003D0571"/>
    <w:rsid w:val="003E120F"/>
    <w:rsid w:val="0040074C"/>
    <w:rsid w:val="00410750"/>
    <w:rsid w:val="004116F9"/>
    <w:rsid w:val="00412563"/>
    <w:rsid w:val="00417F35"/>
    <w:rsid w:val="00421255"/>
    <w:rsid w:val="00430651"/>
    <w:rsid w:val="00436C9D"/>
    <w:rsid w:val="00440AB0"/>
    <w:rsid w:val="00445D52"/>
    <w:rsid w:val="00466E7A"/>
    <w:rsid w:val="004766AB"/>
    <w:rsid w:val="004818B1"/>
    <w:rsid w:val="00483DCF"/>
    <w:rsid w:val="0048472A"/>
    <w:rsid w:val="00487013"/>
    <w:rsid w:val="00491BB6"/>
    <w:rsid w:val="004A17C2"/>
    <w:rsid w:val="004A7BE6"/>
    <w:rsid w:val="004A7EC6"/>
    <w:rsid w:val="004B1780"/>
    <w:rsid w:val="004C5BB3"/>
    <w:rsid w:val="004D066B"/>
    <w:rsid w:val="004D2165"/>
    <w:rsid w:val="004E5C43"/>
    <w:rsid w:val="004F53D8"/>
    <w:rsid w:val="004F7B84"/>
    <w:rsid w:val="00506656"/>
    <w:rsid w:val="00511597"/>
    <w:rsid w:val="00513A17"/>
    <w:rsid w:val="00516A30"/>
    <w:rsid w:val="005225D0"/>
    <w:rsid w:val="00527B58"/>
    <w:rsid w:val="005319C6"/>
    <w:rsid w:val="0053592E"/>
    <w:rsid w:val="00537D81"/>
    <w:rsid w:val="0054465A"/>
    <w:rsid w:val="00552BDF"/>
    <w:rsid w:val="00555184"/>
    <w:rsid w:val="005609C4"/>
    <w:rsid w:val="00565DD2"/>
    <w:rsid w:val="00567AB3"/>
    <w:rsid w:val="0058336E"/>
    <w:rsid w:val="00590DFD"/>
    <w:rsid w:val="005945AC"/>
    <w:rsid w:val="005971BA"/>
    <w:rsid w:val="005B0C11"/>
    <w:rsid w:val="005B277A"/>
    <w:rsid w:val="005B4D5E"/>
    <w:rsid w:val="005B5EE9"/>
    <w:rsid w:val="005C382B"/>
    <w:rsid w:val="005E2326"/>
    <w:rsid w:val="005E5C12"/>
    <w:rsid w:val="005E6745"/>
    <w:rsid w:val="005E69D5"/>
    <w:rsid w:val="005F37AF"/>
    <w:rsid w:val="00614288"/>
    <w:rsid w:val="0061497C"/>
    <w:rsid w:val="00614AA0"/>
    <w:rsid w:val="00623815"/>
    <w:rsid w:val="00625444"/>
    <w:rsid w:val="00625BEF"/>
    <w:rsid w:val="00630D1F"/>
    <w:rsid w:val="00631EFE"/>
    <w:rsid w:val="006416CF"/>
    <w:rsid w:val="00650452"/>
    <w:rsid w:val="0065428A"/>
    <w:rsid w:val="00654FF8"/>
    <w:rsid w:val="006724DB"/>
    <w:rsid w:val="0067344D"/>
    <w:rsid w:val="00687D87"/>
    <w:rsid w:val="006908E2"/>
    <w:rsid w:val="00692032"/>
    <w:rsid w:val="00693DFB"/>
    <w:rsid w:val="006B1843"/>
    <w:rsid w:val="006C7B21"/>
    <w:rsid w:val="006D09E4"/>
    <w:rsid w:val="006D474A"/>
    <w:rsid w:val="007143FB"/>
    <w:rsid w:val="00714D80"/>
    <w:rsid w:val="00720DC0"/>
    <w:rsid w:val="007230D1"/>
    <w:rsid w:val="00724439"/>
    <w:rsid w:val="0073298B"/>
    <w:rsid w:val="00732A87"/>
    <w:rsid w:val="00742577"/>
    <w:rsid w:val="00755835"/>
    <w:rsid w:val="00756BB4"/>
    <w:rsid w:val="0076403B"/>
    <w:rsid w:val="00766565"/>
    <w:rsid w:val="00776EF7"/>
    <w:rsid w:val="00782820"/>
    <w:rsid w:val="00790F46"/>
    <w:rsid w:val="007917C4"/>
    <w:rsid w:val="007A19AD"/>
    <w:rsid w:val="007B05BD"/>
    <w:rsid w:val="007B272F"/>
    <w:rsid w:val="007B5D99"/>
    <w:rsid w:val="007B6F17"/>
    <w:rsid w:val="007C3E84"/>
    <w:rsid w:val="007E7B87"/>
    <w:rsid w:val="0080212B"/>
    <w:rsid w:val="00815D35"/>
    <w:rsid w:val="00820E5C"/>
    <w:rsid w:val="00841FB9"/>
    <w:rsid w:val="00844986"/>
    <w:rsid w:val="00852177"/>
    <w:rsid w:val="008529BD"/>
    <w:rsid w:val="00862E07"/>
    <w:rsid w:val="00867737"/>
    <w:rsid w:val="00872E78"/>
    <w:rsid w:val="008776D6"/>
    <w:rsid w:val="0089061A"/>
    <w:rsid w:val="008951FF"/>
    <w:rsid w:val="0089717F"/>
    <w:rsid w:val="008A0B8E"/>
    <w:rsid w:val="008A41AF"/>
    <w:rsid w:val="008B717A"/>
    <w:rsid w:val="008C48C1"/>
    <w:rsid w:val="008C7B91"/>
    <w:rsid w:val="008D57DB"/>
    <w:rsid w:val="008D5ECE"/>
    <w:rsid w:val="008F1F7E"/>
    <w:rsid w:val="0090176B"/>
    <w:rsid w:val="00902C85"/>
    <w:rsid w:val="009074C2"/>
    <w:rsid w:val="00911528"/>
    <w:rsid w:val="009244D7"/>
    <w:rsid w:val="0093405B"/>
    <w:rsid w:val="00936A7A"/>
    <w:rsid w:val="00955ED4"/>
    <w:rsid w:val="00956DE7"/>
    <w:rsid w:val="0096744C"/>
    <w:rsid w:val="00967522"/>
    <w:rsid w:val="00975DB1"/>
    <w:rsid w:val="009760B6"/>
    <w:rsid w:val="00981F4C"/>
    <w:rsid w:val="009825F0"/>
    <w:rsid w:val="00984386"/>
    <w:rsid w:val="00986B6F"/>
    <w:rsid w:val="009A30CF"/>
    <w:rsid w:val="009A472B"/>
    <w:rsid w:val="009B290F"/>
    <w:rsid w:val="009D4C76"/>
    <w:rsid w:val="009E432D"/>
    <w:rsid w:val="009E5414"/>
    <w:rsid w:val="009F1412"/>
    <w:rsid w:val="009F5B40"/>
    <w:rsid w:val="00A028B3"/>
    <w:rsid w:val="00A02A99"/>
    <w:rsid w:val="00A11826"/>
    <w:rsid w:val="00A151D4"/>
    <w:rsid w:val="00A1602B"/>
    <w:rsid w:val="00A17046"/>
    <w:rsid w:val="00A32179"/>
    <w:rsid w:val="00A37B50"/>
    <w:rsid w:val="00A37BF9"/>
    <w:rsid w:val="00A4046D"/>
    <w:rsid w:val="00A47F93"/>
    <w:rsid w:val="00A63887"/>
    <w:rsid w:val="00A73BE2"/>
    <w:rsid w:val="00A802BF"/>
    <w:rsid w:val="00A85255"/>
    <w:rsid w:val="00A91A73"/>
    <w:rsid w:val="00AC0570"/>
    <w:rsid w:val="00AD05C7"/>
    <w:rsid w:val="00AD0C75"/>
    <w:rsid w:val="00AD59C2"/>
    <w:rsid w:val="00AE500D"/>
    <w:rsid w:val="00AE7005"/>
    <w:rsid w:val="00B120E2"/>
    <w:rsid w:val="00B12AD1"/>
    <w:rsid w:val="00B14663"/>
    <w:rsid w:val="00B15295"/>
    <w:rsid w:val="00B20A28"/>
    <w:rsid w:val="00B36010"/>
    <w:rsid w:val="00B429FC"/>
    <w:rsid w:val="00B5219B"/>
    <w:rsid w:val="00B6255E"/>
    <w:rsid w:val="00B74B86"/>
    <w:rsid w:val="00B80E13"/>
    <w:rsid w:val="00B84C0C"/>
    <w:rsid w:val="00B9752D"/>
    <w:rsid w:val="00BA1542"/>
    <w:rsid w:val="00BB0874"/>
    <w:rsid w:val="00BD09A9"/>
    <w:rsid w:val="00BF12BE"/>
    <w:rsid w:val="00BF23E2"/>
    <w:rsid w:val="00BF2A20"/>
    <w:rsid w:val="00C07DF5"/>
    <w:rsid w:val="00C20CBD"/>
    <w:rsid w:val="00C214E0"/>
    <w:rsid w:val="00C21ABE"/>
    <w:rsid w:val="00C23775"/>
    <w:rsid w:val="00C27876"/>
    <w:rsid w:val="00C27970"/>
    <w:rsid w:val="00C53410"/>
    <w:rsid w:val="00C5675D"/>
    <w:rsid w:val="00C66130"/>
    <w:rsid w:val="00C6761A"/>
    <w:rsid w:val="00C72395"/>
    <w:rsid w:val="00C74BB9"/>
    <w:rsid w:val="00C768E1"/>
    <w:rsid w:val="00C8198C"/>
    <w:rsid w:val="00C8556A"/>
    <w:rsid w:val="00C916CD"/>
    <w:rsid w:val="00CA7C92"/>
    <w:rsid w:val="00CB4B1F"/>
    <w:rsid w:val="00CB7B51"/>
    <w:rsid w:val="00CC5302"/>
    <w:rsid w:val="00CD0F6F"/>
    <w:rsid w:val="00CD663A"/>
    <w:rsid w:val="00CE291E"/>
    <w:rsid w:val="00CE2A5F"/>
    <w:rsid w:val="00CE3908"/>
    <w:rsid w:val="00CF1A7D"/>
    <w:rsid w:val="00CF34DD"/>
    <w:rsid w:val="00CF364F"/>
    <w:rsid w:val="00D01995"/>
    <w:rsid w:val="00D01F7D"/>
    <w:rsid w:val="00D16835"/>
    <w:rsid w:val="00D35B63"/>
    <w:rsid w:val="00D442F4"/>
    <w:rsid w:val="00D45088"/>
    <w:rsid w:val="00D547FD"/>
    <w:rsid w:val="00D57693"/>
    <w:rsid w:val="00D6253D"/>
    <w:rsid w:val="00D82493"/>
    <w:rsid w:val="00D960AA"/>
    <w:rsid w:val="00DA0F00"/>
    <w:rsid w:val="00DA7FA9"/>
    <w:rsid w:val="00DB0808"/>
    <w:rsid w:val="00DB11EF"/>
    <w:rsid w:val="00DB5C9B"/>
    <w:rsid w:val="00DB7456"/>
    <w:rsid w:val="00DC2063"/>
    <w:rsid w:val="00DC3591"/>
    <w:rsid w:val="00DD19DB"/>
    <w:rsid w:val="00DF463D"/>
    <w:rsid w:val="00DF49BA"/>
    <w:rsid w:val="00E03BD3"/>
    <w:rsid w:val="00E06075"/>
    <w:rsid w:val="00E14324"/>
    <w:rsid w:val="00E2768C"/>
    <w:rsid w:val="00E27A24"/>
    <w:rsid w:val="00E33179"/>
    <w:rsid w:val="00E33BEB"/>
    <w:rsid w:val="00E34B0F"/>
    <w:rsid w:val="00E536E2"/>
    <w:rsid w:val="00E550C0"/>
    <w:rsid w:val="00E7524E"/>
    <w:rsid w:val="00E77FAC"/>
    <w:rsid w:val="00E8509C"/>
    <w:rsid w:val="00E8632D"/>
    <w:rsid w:val="00EA550C"/>
    <w:rsid w:val="00EB0A39"/>
    <w:rsid w:val="00EC459C"/>
    <w:rsid w:val="00EE1388"/>
    <w:rsid w:val="00F1191B"/>
    <w:rsid w:val="00F3568D"/>
    <w:rsid w:val="00F5037B"/>
    <w:rsid w:val="00F54C2C"/>
    <w:rsid w:val="00F67BBA"/>
    <w:rsid w:val="00F741D2"/>
    <w:rsid w:val="00F7641E"/>
    <w:rsid w:val="00F963E2"/>
    <w:rsid w:val="00FA3801"/>
    <w:rsid w:val="00FB4EF5"/>
    <w:rsid w:val="00FB543A"/>
    <w:rsid w:val="00FC0F66"/>
    <w:rsid w:val="00FC3063"/>
    <w:rsid w:val="00FC4EA3"/>
    <w:rsid w:val="00FD2B8A"/>
    <w:rsid w:val="00FE7B78"/>
    <w:rsid w:val="0AC65EB1"/>
    <w:rsid w:val="14EA5964"/>
    <w:rsid w:val="14F75EF6"/>
    <w:rsid w:val="16A44534"/>
    <w:rsid w:val="17BD49B6"/>
    <w:rsid w:val="1F3E621F"/>
    <w:rsid w:val="1FF300B8"/>
    <w:rsid w:val="20476E0C"/>
    <w:rsid w:val="233C5565"/>
    <w:rsid w:val="24016A07"/>
    <w:rsid w:val="242368B1"/>
    <w:rsid w:val="251B4D39"/>
    <w:rsid w:val="26F00F6B"/>
    <w:rsid w:val="27A92DC2"/>
    <w:rsid w:val="2B6B1A7F"/>
    <w:rsid w:val="2CF67A1E"/>
    <w:rsid w:val="2DFE118D"/>
    <w:rsid w:val="2E666F8C"/>
    <w:rsid w:val="2F467CF8"/>
    <w:rsid w:val="2FDE52F3"/>
    <w:rsid w:val="31831FD9"/>
    <w:rsid w:val="31E349B1"/>
    <w:rsid w:val="32161C93"/>
    <w:rsid w:val="329601C7"/>
    <w:rsid w:val="36057201"/>
    <w:rsid w:val="36361CB9"/>
    <w:rsid w:val="36C4258C"/>
    <w:rsid w:val="36E60F6D"/>
    <w:rsid w:val="3B5B6BF0"/>
    <w:rsid w:val="3DA41C18"/>
    <w:rsid w:val="3E556BA7"/>
    <w:rsid w:val="40F0035D"/>
    <w:rsid w:val="45FF75B1"/>
    <w:rsid w:val="46525CF2"/>
    <w:rsid w:val="465523B3"/>
    <w:rsid w:val="4661066C"/>
    <w:rsid w:val="51A55760"/>
    <w:rsid w:val="52E95D6C"/>
    <w:rsid w:val="54C83E6F"/>
    <w:rsid w:val="5C315194"/>
    <w:rsid w:val="5D6D1ECC"/>
    <w:rsid w:val="5EF814C4"/>
    <w:rsid w:val="6464349A"/>
    <w:rsid w:val="6546780C"/>
    <w:rsid w:val="668A1E2F"/>
    <w:rsid w:val="6745041D"/>
    <w:rsid w:val="6AB7531D"/>
    <w:rsid w:val="6B495C83"/>
    <w:rsid w:val="72746145"/>
    <w:rsid w:val="72CE3AA1"/>
    <w:rsid w:val="72F0577A"/>
    <w:rsid w:val="763F3CA7"/>
    <w:rsid w:val="79D70B3B"/>
    <w:rsid w:val="7BBE5200"/>
    <w:rsid w:val="7D1E7524"/>
    <w:rsid w:val="7EC90075"/>
    <w:rsid w:val="7FC14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21"/>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bCs/>
    </w:rPr>
  </w:style>
  <w:style w:type="character" w:styleId="11">
    <w:name w:val="FollowedHyperlink"/>
    <w:basedOn w:val="9"/>
    <w:semiHidden/>
    <w:unhideWhenUsed/>
    <w:qFormat/>
    <w:uiPriority w:val="99"/>
    <w:rPr>
      <w:color w:val="333333"/>
      <w:u w:val="none"/>
    </w:rPr>
  </w:style>
  <w:style w:type="character" w:styleId="12">
    <w:name w:val="Emphasis"/>
    <w:basedOn w:val="9"/>
    <w:qFormat/>
    <w:uiPriority w:val="20"/>
  </w:style>
  <w:style w:type="character" w:styleId="13">
    <w:name w:val="Hyperlink"/>
    <w:basedOn w:val="9"/>
    <w:semiHidden/>
    <w:unhideWhenUsed/>
    <w:qFormat/>
    <w:uiPriority w:val="99"/>
    <w:rPr>
      <w:color w:val="333333"/>
      <w:u w:val="none"/>
    </w:rPr>
  </w:style>
  <w:style w:type="character" w:styleId="14">
    <w:name w:val="HTML Code"/>
    <w:basedOn w:val="9"/>
    <w:semiHidden/>
    <w:unhideWhenUsed/>
    <w:qFormat/>
    <w:uiPriority w:val="99"/>
    <w:rPr>
      <w:rFonts w:ascii="monospace" w:hAnsi="monospace" w:eastAsia="monospace" w:cs="monospace"/>
      <w:sz w:val="21"/>
      <w:szCs w:val="21"/>
    </w:rPr>
  </w:style>
  <w:style w:type="character" w:styleId="15">
    <w:name w:val="HTML Keyboard"/>
    <w:basedOn w:val="9"/>
    <w:semiHidden/>
    <w:unhideWhenUsed/>
    <w:qFormat/>
    <w:uiPriority w:val="99"/>
    <w:rPr>
      <w:rFonts w:hint="default"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Char"/>
    <w:basedOn w:val="9"/>
    <w:link w:val="6"/>
    <w:semiHidden/>
    <w:qFormat/>
    <w:uiPriority w:val="99"/>
    <w:rPr>
      <w:rFonts w:ascii="Times New Roman" w:hAnsi="Times New Roman" w:eastAsia="仿宋_GB2312" w:cs="Times New Roman"/>
      <w:sz w:val="18"/>
      <w:szCs w:val="18"/>
    </w:rPr>
  </w:style>
  <w:style w:type="character" w:customStyle="1" w:styleId="18">
    <w:name w:val="页脚 Char"/>
    <w:basedOn w:val="9"/>
    <w:link w:val="5"/>
    <w:qFormat/>
    <w:uiPriority w:val="99"/>
    <w:rPr>
      <w:rFonts w:ascii="Times New Roman" w:hAnsi="Times New Roman" w:eastAsia="仿宋_GB2312" w:cs="Times New Roman"/>
      <w:sz w:val="18"/>
      <w:szCs w:val="18"/>
    </w:rPr>
  </w:style>
  <w:style w:type="character" w:customStyle="1" w:styleId="19">
    <w:name w:val="批注框文本 Char"/>
    <w:basedOn w:val="9"/>
    <w:link w:val="4"/>
    <w:semiHidden/>
    <w:qFormat/>
    <w:uiPriority w:val="99"/>
    <w:rPr>
      <w:rFonts w:ascii="Times New Roman" w:hAnsi="Times New Roman" w:eastAsia="仿宋_GB2312" w:cs="Times New Roman"/>
      <w:sz w:val="18"/>
      <w:szCs w:val="18"/>
    </w:rPr>
  </w:style>
  <w:style w:type="paragraph" w:customStyle="1" w:styleId="20">
    <w:name w:val="Char"/>
    <w:basedOn w:val="1"/>
    <w:qFormat/>
    <w:uiPriority w:val="0"/>
    <w:pPr>
      <w:widowControl/>
      <w:spacing w:after="160" w:line="240" w:lineRule="exact"/>
      <w:jc w:val="left"/>
    </w:pPr>
  </w:style>
  <w:style w:type="character" w:customStyle="1" w:styleId="21">
    <w:name w:val="日期 Char"/>
    <w:basedOn w:val="9"/>
    <w:link w:val="3"/>
    <w:semiHidden/>
    <w:qFormat/>
    <w:uiPriority w:val="99"/>
    <w:rPr>
      <w:rFonts w:ascii="Times New Roman" w:hAnsi="Times New Roman" w:eastAsia="仿宋_GB2312" w:cs="Times New Roman"/>
      <w:sz w:val="32"/>
      <w:szCs w:val="24"/>
    </w:rPr>
  </w:style>
  <w:style w:type="character" w:customStyle="1" w:styleId="22">
    <w:name w:val="hover9"/>
    <w:basedOn w:val="9"/>
    <w:qFormat/>
    <w:uiPriority w:val="0"/>
    <w:rPr>
      <w:color w:val="000000"/>
    </w:rPr>
  </w:style>
  <w:style w:type="character" w:customStyle="1" w:styleId="23">
    <w:name w:val="hover10"/>
    <w:basedOn w:val="9"/>
    <w:qFormat/>
    <w:uiPriority w:val="0"/>
    <w:rPr>
      <w:color w:val="000000"/>
    </w:rPr>
  </w:style>
  <w:style w:type="character" w:customStyle="1" w:styleId="24">
    <w:name w:val="hover"/>
    <w:basedOn w:val="9"/>
    <w:qFormat/>
    <w:uiPriority w:val="0"/>
    <w:rPr>
      <w:color w:val="000000"/>
    </w:rPr>
  </w:style>
  <w:style w:type="character" w:customStyle="1" w:styleId="25">
    <w:name w:val="hover1"/>
    <w:basedOn w:val="9"/>
    <w:qFormat/>
    <w:uiPriority w:val="0"/>
    <w:rPr>
      <w:color w:val="000000"/>
    </w:rPr>
  </w:style>
  <w:style w:type="paragraph" w:customStyle="1" w:styleId="2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225</Words>
  <Characters>1285</Characters>
  <Lines>10</Lines>
  <Paragraphs>3</Paragraphs>
  <TotalTime>4</TotalTime>
  <ScaleCrop>false</ScaleCrop>
  <LinksUpToDate>false</LinksUpToDate>
  <CharactersWithSpaces>1507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2019-06-18T03:31:00Z</dcterms:created>
  <dc:creator>张晓婷</dc:creator>
  <cp:lastModifiedBy>王书月</cp:lastModifiedBy>
  <cp:lastPrinted>2023-03-15T01:42:00Z</cp:lastPrinted>
  <dcterms:modified xsi:type="dcterms:W3CDTF">2023-12-13T07:32:02Z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4582C076224B49E1AD237AB6A1AA9424_13</vt:lpwstr>
  </property>
</Properties>
</file>