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4" w:space="0"/>
        </w:pBdr>
        <w:jc w:val="center"/>
        <w:rPr>
          <w:rFonts w:hint="eastAsia"/>
          <w:color w:val="FF0000"/>
          <w:sz w:val="36"/>
          <w:szCs w:val="36"/>
          <w:lang w:val="en-US" w:eastAsia="zh-CN"/>
        </w:rPr>
      </w:pPr>
      <w:r>
        <w:rPr>
          <w:rFonts w:hint="eastAsia"/>
          <w:color w:val="FF0000"/>
          <w:sz w:val="36"/>
          <w:szCs w:val="36"/>
          <w:lang w:val="en-US" w:eastAsia="zh-CN"/>
        </w:rPr>
        <w:t>政府采购投标担保函</w:t>
      </w:r>
    </w:p>
    <w:p>
      <w:pPr>
        <w:pBdr>
          <w:bottom w:val="single" w:color="auto" w:sz="4" w:space="0"/>
        </w:pBdr>
        <w:jc w:val="center"/>
        <w:rPr>
          <w:rFonts w:hint="eastAsia"/>
          <w:color w:val="FF0000"/>
          <w:sz w:val="36"/>
          <w:szCs w:val="36"/>
          <w:lang w:val="en-US" w:eastAsia="zh-CN"/>
        </w:rPr>
      </w:pPr>
      <w:r>
        <w:rPr>
          <w:rFonts w:hint="eastAsia"/>
          <w:color w:val="FF0000"/>
          <w:sz w:val="36"/>
          <w:szCs w:val="36"/>
          <w:lang w:val="en-US" w:eastAsia="zh-CN"/>
        </w:rPr>
        <w:t>办理说明</w:t>
      </w:r>
    </w:p>
    <w:p>
      <w:pPr>
        <w:pBdr>
          <w:bottom w:val="single" w:color="auto" w:sz="4" w:space="0"/>
        </w:pBdr>
        <w:jc w:val="center"/>
        <w:rPr>
          <w:rFonts w:hint="eastAsia"/>
          <w:color w:val="FF0000"/>
          <w:sz w:val="21"/>
          <w:szCs w:val="21"/>
          <w:lang w:val="en-US" w:eastAsia="zh-CN"/>
        </w:rPr>
      </w:pPr>
    </w:p>
    <w:p>
      <w:pPr>
        <w:jc w:val="center"/>
        <w:rPr>
          <w:rFonts w:hint="default"/>
          <w:color w:val="FF0000"/>
          <w:sz w:val="21"/>
          <w:szCs w:val="21"/>
          <w:lang w:val="en-US" w:eastAsia="zh-CN"/>
        </w:rPr>
      </w:pPr>
    </w:p>
    <w:p>
      <w:pPr>
        <w:jc w:val="left"/>
        <w:rPr>
          <w:rFonts w:hint="eastAsia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第一种招标文件要求：</w:t>
      </w:r>
    </w:p>
    <w:p>
      <w:pPr>
        <w:jc w:val="left"/>
        <w:rPr>
          <w:rFonts w:hint="eastAsia"/>
          <w:color w:val="FF0000"/>
          <w:sz w:val="21"/>
          <w:szCs w:val="21"/>
          <w:highlight w:val="lightGray"/>
          <w:lang w:val="en-US" w:eastAsia="zh-CN"/>
        </w:rPr>
      </w:pPr>
    </w:p>
    <w:p>
      <w:pPr>
        <w:jc w:val="left"/>
        <w:rPr>
          <w:rFonts w:hint="eastAsia"/>
          <w:color w:val="auto"/>
          <w:sz w:val="21"/>
          <w:szCs w:val="21"/>
          <w:lang w:val="en-US" w:eastAsia="zh-CN"/>
        </w:rPr>
      </w:pPr>
      <w:r>
        <w:rPr>
          <w:rFonts w:hint="eastAsia"/>
          <w:color w:val="FF0000"/>
          <w:sz w:val="21"/>
          <w:szCs w:val="21"/>
          <w:highlight w:val="lightGray"/>
          <w:lang w:val="en-US" w:eastAsia="zh-CN"/>
        </w:rPr>
        <w:t>财政部门</w:t>
      </w:r>
      <w:r>
        <w:rPr>
          <w:rFonts w:hint="eastAsia"/>
          <w:color w:val="auto"/>
          <w:sz w:val="21"/>
          <w:szCs w:val="21"/>
          <w:lang w:val="en-US" w:eastAsia="zh-CN"/>
        </w:rPr>
        <w:t>认可的政府采购专业担保机构出具的投标担保函</w:t>
      </w:r>
    </w:p>
    <w:p>
      <w:pPr>
        <w:jc w:val="left"/>
        <w:rPr>
          <w:rFonts w:hint="eastAsia"/>
          <w:color w:val="auto"/>
          <w:sz w:val="21"/>
          <w:szCs w:val="21"/>
          <w:lang w:val="en-US" w:eastAsia="zh-CN"/>
        </w:rPr>
      </w:pPr>
    </w:p>
    <w:p>
      <w:pPr>
        <w:pBdr>
          <w:bottom w:val="single" w:color="auto" w:sz="4" w:space="0"/>
        </w:pBdr>
        <w:jc w:val="left"/>
        <w:rPr>
          <w:rFonts w:hint="eastAsia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办理方案：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620"/>
        <w:gridCol w:w="3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>
            <w:pPr>
              <w:jc w:val="left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保函</w:t>
            </w:r>
          </w:p>
          <w:p>
            <w:pPr>
              <w:jc w:val="left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类型</w:t>
            </w:r>
          </w:p>
        </w:tc>
        <w:tc>
          <w:tcPr>
            <w:tcW w:w="3620" w:type="dxa"/>
          </w:tcPr>
          <w:p>
            <w:pPr>
              <w:jc w:val="left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建设银行的保函</w:t>
            </w:r>
          </w:p>
        </w:tc>
        <w:tc>
          <w:tcPr>
            <w:tcW w:w="3940" w:type="dxa"/>
          </w:tcPr>
          <w:p>
            <w:pPr>
              <w:jc w:val="left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华商银行的保函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>
            <w:pPr>
              <w:jc w:val="left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资料</w:t>
            </w:r>
          </w:p>
          <w:p>
            <w:pPr>
              <w:jc w:val="left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要求</w:t>
            </w:r>
          </w:p>
        </w:tc>
        <w:tc>
          <w:tcPr>
            <w:tcW w:w="3620" w:type="dxa"/>
          </w:tcPr>
          <w:p>
            <w:pPr>
              <w:jc w:val="lef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招标文件电子版</w:t>
            </w:r>
          </w:p>
          <w:p>
            <w:pPr>
              <w:jc w:val="left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营业执照扫描件</w:t>
            </w:r>
          </w:p>
        </w:tc>
        <w:tc>
          <w:tcPr>
            <w:tcW w:w="3940" w:type="dxa"/>
          </w:tcPr>
          <w:p>
            <w:pPr>
              <w:jc w:val="lef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招标文件电子版</w:t>
            </w:r>
          </w:p>
          <w:p>
            <w:pPr>
              <w:jc w:val="lef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和营业执照扫描件</w:t>
            </w:r>
          </w:p>
          <w:p>
            <w:pPr>
              <w:jc w:val="left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法代身份证扫描件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>
            <w:pPr>
              <w:jc w:val="left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时效</w:t>
            </w:r>
          </w:p>
        </w:tc>
        <w:tc>
          <w:tcPr>
            <w:tcW w:w="3620" w:type="dxa"/>
            <w:vAlign w:val="top"/>
          </w:tcPr>
          <w:p>
            <w:pPr>
              <w:jc w:val="left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工作日上午10点半提交，</w:t>
            </w:r>
          </w:p>
          <w:p>
            <w:pPr>
              <w:jc w:val="left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晚上78点出函，</w:t>
            </w:r>
          </w:p>
          <w:p>
            <w:pPr>
              <w:jc w:val="left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先发扫描件，当晚顺丰寄出原件</w:t>
            </w: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ab/>
            </w:r>
          </w:p>
        </w:tc>
        <w:tc>
          <w:tcPr>
            <w:tcW w:w="3940" w:type="dxa"/>
            <w:vAlign w:val="top"/>
          </w:tcPr>
          <w:p>
            <w:pPr>
              <w:jc w:val="left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工作日最晚下午2点提交出函，晚上67点出函，</w:t>
            </w:r>
          </w:p>
          <w:p>
            <w:pPr>
              <w:jc w:val="left"/>
              <w:rPr>
                <w:rFonts w:hint="default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先发扫描件，当晚顺丰寄出原件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>
            <w:pPr>
              <w:jc w:val="left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真伪</w:t>
            </w:r>
          </w:p>
        </w:tc>
        <w:tc>
          <w:tcPr>
            <w:tcW w:w="3620" w:type="dxa"/>
          </w:tcPr>
          <w:p>
            <w:pPr>
              <w:jc w:val="left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建行官网查询真伪</w:t>
            </w:r>
          </w:p>
        </w:tc>
        <w:tc>
          <w:tcPr>
            <w:tcW w:w="3940" w:type="dxa"/>
          </w:tcPr>
          <w:p>
            <w:pPr>
              <w:jc w:val="left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扫描二维码查询真伪</w:t>
            </w:r>
          </w:p>
        </w:tc>
      </w:tr>
    </w:tbl>
    <w:p>
      <w:pPr>
        <w:rPr>
          <w:rFonts w:hint="eastAsia"/>
          <w:color w:val="auto"/>
          <w:sz w:val="21"/>
          <w:szCs w:val="21"/>
          <w:lang w:val="en-US" w:eastAsia="zh-CN"/>
        </w:rPr>
      </w:pPr>
    </w:p>
    <w:p>
      <w:pPr>
        <w:rPr>
          <w:rFonts w:hint="eastAsia"/>
          <w:color w:val="auto"/>
          <w:sz w:val="21"/>
          <w:szCs w:val="21"/>
          <w:lang w:val="en-US" w:eastAsia="zh-CN"/>
        </w:rPr>
      </w:pPr>
    </w:p>
    <w:p>
      <w:pPr>
        <w:rPr>
          <w:rFonts w:hint="eastAsia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第二种招标文件的要求：</w:t>
      </w:r>
    </w:p>
    <w:p>
      <w:pPr>
        <w:rPr>
          <w:rFonts w:hint="eastAsia"/>
          <w:color w:val="auto"/>
          <w:sz w:val="21"/>
          <w:szCs w:val="21"/>
          <w:lang w:val="en-US" w:eastAsia="zh-CN"/>
        </w:rPr>
      </w:pPr>
    </w:p>
    <w:p>
      <w:pPr>
        <w:rPr>
          <w:rFonts w:hint="eastAsia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银行或专业担保机构出具的政府采购投标担保函</w:t>
      </w:r>
    </w:p>
    <w:p>
      <w:pPr>
        <w:rPr>
          <w:rFonts w:hint="eastAsia"/>
          <w:color w:val="auto"/>
          <w:sz w:val="21"/>
          <w:szCs w:val="21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2018"/>
        <w:gridCol w:w="2711"/>
        <w:gridCol w:w="3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18" w:type="dxa"/>
            <w:vAlign w:val="top"/>
          </w:tcPr>
          <w:p>
            <w:pPr>
              <w:jc w:val="left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类型</w:t>
            </w:r>
          </w:p>
        </w:tc>
        <w:tc>
          <w:tcPr>
            <w:tcW w:w="2018" w:type="dxa"/>
            <w:vAlign w:val="top"/>
          </w:tcPr>
          <w:p>
            <w:pPr>
              <w:jc w:val="left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建设银行的保函</w:t>
            </w:r>
          </w:p>
        </w:tc>
        <w:tc>
          <w:tcPr>
            <w:tcW w:w="2711" w:type="dxa"/>
            <w:vAlign w:val="top"/>
          </w:tcPr>
          <w:p>
            <w:pPr>
              <w:jc w:val="left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华商银行的保函</w:t>
            </w:r>
          </w:p>
        </w:tc>
        <w:tc>
          <w:tcPr>
            <w:tcW w:w="3173" w:type="dxa"/>
            <w:vAlign w:val="top"/>
          </w:tcPr>
          <w:p>
            <w:pPr>
              <w:jc w:val="left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商业保函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Align w:val="top"/>
          </w:tcPr>
          <w:p>
            <w:pPr>
              <w:jc w:val="left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资料</w:t>
            </w:r>
          </w:p>
        </w:tc>
        <w:tc>
          <w:tcPr>
            <w:tcW w:w="2018" w:type="dxa"/>
            <w:vAlign w:val="top"/>
          </w:tcPr>
          <w:p>
            <w:pPr>
              <w:jc w:val="left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招标文件电子版营业执照扫描件</w:t>
            </w:r>
          </w:p>
        </w:tc>
        <w:tc>
          <w:tcPr>
            <w:tcW w:w="2711" w:type="dxa"/>
            <w:vAlign w:val="top"/>
          </w:tcPr>
          <w:p>
            <w:pPr>
              <w:jc w:val="lef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招标文件电子版</w:t>
            </w:r>
          </w:p>
          <w:p>
            <w:pPr>
              <w:jc w:val="lef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营业执照扫描件</w:t>
            </w:r>
          </w:p>
          <w:p>
            <w:pPr>
              <w:jc w:val="left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法代身份证扫描件</w:t>
            </w:r>
          </w:p>
        </w:tc>
        <w:tc>
          <w:tcPr>
            <w:tcW w:w="3173" w:type="dxa"/>
            <w:vAlign w:val="top"/>
          </w:tcPr>
          <w:p>
            <w:pPr>
              <w:jc w:val="lef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招标文件电子版</w:t>
            </w:r>
          </w:p>
          <w:p>
            <w:pPr>
              <w:jc w:val="lef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营业执照扫描件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Align w:val="top"/>
          </w:tcPr>
          <w:p>
            <w:pPr>
              <w:jc w:val="left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时效</w:t>
            </w:r>
          </w:p>
        </w:tc>
        <w:tc>
          <w:tcPr>
            <w:tcW w:w="2018" w:type="dxa"/>
            <w:vAlign w:val="top"/>
          </w:tcPr>
          <w:p>
            <w:pPr>
              <w:jc w:val="left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工作日上午10点半提交，晚上78点出函，先发扫描件，当晚顺丰寄出原件</w:t>
            </w: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ab/>
            </w:r>
          </w:p>
        </w:tc>
        <w:tc>
          <w:tcPr>
            <w:tcW w:w="2711" w:type="dxa"/>
            <w:vAlign w:val="top"/>
          </w:tcPr>
          <w:p>
            <w:pPr>
              <w:jc w:val="left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半天出函，</w:t>
            </w:r>
          </w:p>
          <w:p>
            <w:pPr>
              <w:jc w:val="left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先发扫描件，当晚顺丰寄出原件</w:t>
            </w:r>
          </w:p>
        </w:tc>
        <w:tc>
          <w:tcPr>
            <w:tcW w:w="3173" w:type="dxa"/>
            <w:vAlign w:val="top"/>
          </w:tcPr>
          <w:p>
            <w:pPr>
              <w:jc w:val="left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vertAlign w:val="baseline"/>
                <w:lang w:val="en-US" w:eastAsia="zh-CN"/>
              </w:rPr>
              <w:t>半小时出函</w:t>
            </w: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，</w:t>
            </w:r>
          </w:p>
          <w:p>
            <w:pPr>
              <w:jc w:val="left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先发扫描件，即刻寄出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真伪</w:t>
            </w:r>
          </w:p>
        </w:tc>
        <w:tc>
          <w:tcPr>
            <w:tcW w:w="2018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建行官网查询真伪</w:t>
            </w:r>
          </w:p>
        </w:tc>
        <w:tc>
          <w:tcPr>
            <w:tcW w:w="2711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扫描二维码查询真伪</w:t>
            </w:r>
          </w:p>
        </w:tc>
        <w:tc>
          <w:tcPr>
            <w:tcW w:w="3173" w:type="dxa"/>
            <w:vAlign w:val="top"/>
          </w:tcPr>
          <w:p>
            <w:pPr>
              <w:jc w:val="lef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扫描二维码查询真伪</w:t>
            </w:r>
          </w:p>
        </w:tc>
      </w:tr>
    </w:tbl>
    <w:p>
      <w:pPr>
        <w:rPr>
          <w:rFonts w:hint="eastAsia"/>
          <w:color w:val="auto"/>
          <w:sz w:val="21"/>
          <w:szCs w:val="21"/>
          <w:lang w:val="en-US" w:eastAsia="zh-CN"/>
        </w:rPr>
      </w:pPr>
    </w:p>
    <w:p>
      <w:pPr>
        <w:rPr>
          <w:rFonts w:hint="default"/>
          <w:sz w:val="21"/>
          <w:szCs w:val="21"/>
          <w:lang w:val="en-US" w:eastAsia="zh-CN"/>
        </w:rPr>
      </w:pPr>
    </w:p>
    <w:p>
      <w:pPr>
        <w:jc w:val="left"/>
        <w:rPr>
          <w:rFonts w:hint="eastAsia"/>
          <w:sz w:val="21"/>
          <w:szCs w:val="21"/>
          <w:lang w:val="en-US"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4372610</wp:posOffset>
            </wp:positionH>
            <wp:positionV relativeFrom="paragraph">
              <wp:posOffset>107315</wp:posOffset>
            </wp:positionV>
            <wp:extent cx="887095" cy="901700"/>
            <wp:effectExtent l="0" t="0" r="12065" b="12700"/>
            <wp:wrapThrough wrapText="bothSides">
              <wp:wrapPolygon>
                <wp:start x="0" y="0"/>
                <wp:lineTo x="0" y="21174"/>
                <wp:lineTo x="21152" y="21174"/>
                <wp:lineTo x="21152" y="0"/>
                <wp:lineTo x="0" y="0"/>
              </wp:wrapPolygon>
            </wp:wrapThrough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left"/>
        <w:rPr>
          <w:rFonts w:hint="eastAsia"/>
          <w:sz w:val="21"/>
          <w:szCs w:val="21"/>
          <w:lang w:val="en-US" w:eastAsia="zh-CN"/>
        </w:rPr>
      </w:pPr>
    </w:p>
    <w:p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办理联系 </w:t>
      </w:r>
    </w:p>
    <w:p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王书月 158 1555 2225 </w:t>
      </w:r>
    </w:p>
    <w:p>
      <w:pPr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深圳市信安工程担保有限公司</w:t>
      </w:r>
      <w:r>
        <w:rPr>
          <w:rFonts w:hint="eastAsia"/>
          <w:sz w:val="21"/>
          <w:szCs w:val="21"/>
          <w:lang w:val="en-US" w:eastAsia="zh-CN"/>
        </w:rPr>
        <w:fldChar w:fldCharType="begin"/>
      </w:r>
      <w:r>
        <w:rPr>
          <w:rFonts w:hint="eastAsia"/>
          <w:sz w:val="21"/>
          <w:szCs w:val="21"/>
          <w:lang w:val="en-US" w:eastAsia="zh-CN"/>
        </w:rPr>
        <w:instrText xml:space="preserve"> HYPERLINK "http://www.zgbhzj.com" </w:instrText>
      </w:r>
      <w:r>
        <w:rPr>
          <w:rFonts w:hint="eastAsia"/>
          <w:sz w:val="21"/>
          <w:szCs w:val="21"/>
          <w:lang w:val="en-US" w:eastAsia="zh-CN"/>
        </w:rPr>
        <w:fldChar w:fldCharType="separate"/>
      </w:r>
      <w:r>
        <w:rPr>
          <w:rStyle w:val="5"/>
          <w:rFonts w:hint="eastAsia"/>
          <w:sz w:val="21"/>
          <w:szCs w:val="21"/>
          <w:lang w:val="en-US" w:eastAsia="zh-CN"/>
        </w:rPr>
        <w:t>www.zgbhzj.com</w:t>
      </w:r>
      <w:r>
        <w:rPr>
          <w:rFonts w:hint="eastAsia"/>
          <w:sz w:val="21"/>
          <w:szCs w:val="21"/>
          <w:lang w:val="en-US" w:eastAsia="zh-CN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4MzQwZmRhMzgzMzljNWE1YzE2MzllMjc4MTM0MmMifQ=="/>
  </w:docVars>
  <w:rsids>
    <w:rsidRoot w:val="00000000"/>
    <w:rsid w:val="07D52C6B"/>
    <w:rsid w:val="1BA9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451</Characters>
  <Lines>0</Lines>
  <Paragraphs>0</Paragraphs>
  <TotalTime>9</TotalTime>
  <ScaleCrop>false</ScaleCrop>
  <LinksUpToDate>false</LinksUpToDate>
  <CharactersWithSpaces>458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2024-05-15T09:46:00Z</dcterms:created>
  <dc:creator>Administrator</dc:creator>
  <cp:lastModifiedBy>王书月</cp:lastModifiedBy>
  <dcterms:modified xsi:type="dcterms:W3CDTF">2024-05-15T10:16:58Z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D3731813E3084763BE9DCDBC53D61B97_12</vt:lpwstr>
  </property>
</Properties>
</file>